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FA9" w14:textId="5D9FA06F" w:rsidR="00E2221C" w:rsidRPr="008B0C50" w:rsidRDefault="00E2221C" w:rsidP="00E2221C">
      <w:pPr>
        <w:pStyle w:val="ab"/>
        <w:jc w:val="right"/>
        <w:rPr>
          <w:i/>
        </w:rPr>
      </w:pPr>
      <w:r w:rsidRPr="008B0C50">
        <w:rPr>
          <w:i/>
        </w:rPr>
        <w:t>Приложение</w:t>
      </w:r>
      <w:r w:rsidR="00E62D45">
        <w:rPr>
          <w:i/>
        </w:rPr>
        <w:t xml:space="preserve"> №3</w:t>
      </w:r>
      <w:r w:rsidRPr="008B0C50">
        <w:rPr>
          <w:i/>
        </w:rPr>
        <w:t xml:space="preserve"> к Приказу </w:t>
      </w:r>
    </w:p>
    <w:p w14:paraId="21C49B49" w14:textId="77777777" w:rsidR="00E2221C" w:rsidRPr="008B0C50" w:rsidRDefault="00E2221C" w:rsidP="00E2221C">
      <w:pPr>
        <w:pStyle w:val="ab"/>
        <w:jc w:val="right"/>
        <w:rPr>
          <w:i/>
        </w:rPr>
      </w:pPr>
      <w:r w:rsidRPr="008B0C50">
        <w:rPr>
          <w:i/>
        </w:rPr>
        <w:t xml:space="preserve">Генерального директора </w:t>
      </w:r>
    </w:p>
    <w:p w14:paraId="0E8600C9" w14:textId="77777777" w:rsidR="00E2221C" w:rsidRPr="008B0C50" w:rsidRDefault="00E2221C" w:rsidP="00E2221C">
      <w:pPr>
        <w:pStyle w:val="ab"/>
        <w:jc w:val="right"/>
        <w:rPr>
          <w:i/>
        </w:rPr>
      </w:pPr>
      <w:r w:rsidRPr="008B0C50">
        <w:rPr>
          <w:i/>
        </w:rPr>
        <w:t>ТОО «BV Management»</w:t>
      </w:r>
    </w:p>
    <w:p w14:paraId="45D8DA83" w14:textId="321DCFAC" w:rsidR="00E2221C" w:rsidRPr="008B0C50" w:rsidRDefault="00E2221C" w:rsidP="00E2221C">
      <w:pPr>
        <w:pStyle w:val="ab"/>
        <w:jc w:val="right"/>
        <w:rPr>
          <w:i/>
        </w:rPr>
      </w:pPr>
      <w:r w:rsidRPr="008B0C50">
        <w:rPr>
          <w:i/>
        </w:rPr>
        <w:t xml:space="preserve">№__ от ____ </w:t>
      </w:r>
      <w:r w:rsidR="000F3610">
        <w:rPr>
          <w:i/>
        </w:rPr>
        <w:t>_______</w:t>
      </w:r>
      <w:r w:rsidRPr="008B0C50">
        <w:rPr>
          <w:i/>
        </w:rPr>
        <w:t xml:space="preserve"> 2023 года</w:t>
      </w:r>
    </w:p>
    <w:p w14:paraId="1E13901A" w14:textId="77777777" w:rsidR="00CF2AC4" w:rsidRPr="00500C3F" w:rsidRDefault="00CF2AC4" w:rsidP="00A861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ru-RU"/>
        </w:rPr>
      </w:pPr>
    </w:p>
    <w:p w14:paraId="6F8BFA01" w14:textId="4ABBD14C" w:rsidR="00CF2AC4" w:rsidRPr="00F10DC5" w:rsidRDefault="008B64D2" w:rsidP="00CF2A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CF2AC4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</w:t>
      </w:r>
      <w:r w:rsidR="001105FE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Заявителя</w:t>
      </w:r>
      <w:r w:rsidR="00CF2AC4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вопросам привлечения финансирования</w:t>
      </w:r>
      <w:r w:rsidR="003A3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(долевое)</w:t>
      </w:r>
      <w:r w:rsidR="00987C3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F2AC4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предоставления в залог имущества</w:t>
      </w:r>
    </w:p>
    <w:p w14:paraId="6802D9EB" w14:textId="77777777" w:rsidR="000B190F" w:rsidRPr="00F10DC5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6EF964" w14:textId="0E19020D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F10DC5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62562E" w14:textId="77777777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73910F47" w14:textId="77777777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1F041E91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5593E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58818B35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7CC665E3" w14:textId="77777777" w:rsidR="000B190F" w:rsidRPr="00F10DC5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FBC69" w14:textId="54CADF73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</w:t>
      </w:r>
      <w:r w:rsidR="00A2770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«Участник»)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F1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422BE73B" w14:textId="77777777" w:rsidR="000B190F" w:rsidRPr="00F10DC5" w:rsidRDefault="000B190F" w:rsidP="000B190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37BF7" w14:textId="0FEE03B9" w:rsidR="005A6547" w:rsidRPr="00F10DC5" w:rsidRDefault="001B0351" w:rsidP="001343B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AOM _____________ (далее </w:t>
      </w:r>
      <w:r w:rsidR="005A654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«Фонд»)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A5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34055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/договор</w:t>
      </w:r>
      <w:r w:rsidR="005A654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совокупность соглашений/договоров,</w:t>
      </w:r>
      <w:r w:rsidR="00E54A5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«Соглашение»), на основании которого</w:t>
      </w:r>
      <w:r w:rsidR="005A654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(-ых)</w:t>
      </w:r>
      <w:r w:rsidR="00EF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помимо прочего</w:t>
      </w:r>
      <w:r w:rsidR="005A654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A1B3B1" w14:textId="5774ADAE" w:rsidR="005A6547" w:rsidRPr="00F10DC5" w:rsidRDefault="00204D1B" w:rsidP="001343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654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будет владеть _______ (____________) процентами доли участия в уставном капитале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54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(далее – «Доля Фонда»);</w:t>
      </w:r>
    </w:p>
    <w:p w14:paraId="063B1130" w14:textId="7A670D04" w:rsidR="00811C16" w:rsidRPr="00F10DC5" w:rsidRDefault="00204D1B" w:rsidP="001343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654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будет владеть ________ (_________) процентами доли участия в уставном капитале Товарищества (далее – «Доля Участника»);</w:t>
      </w:r>
    </w:p>
    <w:p w14:paraId="7A09D881" w14:textId="1EEC8BDD" w:rsidR="007161F0" w:rsidRPr="00F10DC5" w:rsidRDefault="007161F0" w:rsidP="001343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310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оплачивает сумму в размере _______ (_________) тенге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«Покупная цена»)</w:t>
      </w:r>
      <w:r w:rsidR="0086310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уставной капитал Товарищества в счет оплаты Доли Фонда на условиях</w:t>
      </w:r>
      <w:r w:rsidR="0062692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использования: ______________ </w:t>
      </w:r>
      <w:r w:rsidR="00626925"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="0086310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692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иных условиях,</w:t>
      </w:r>
      <w:r w:rsidR="0086310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определяемых Соглашением</w:t>
      </w:r>
      <w:r w:rsidR="0062692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B135135" w14:textId="6CA2C8CC" w:rsidR="00684C92" w:rsidRPr="00F10DC5" w:rsidRDefault="007161F0" w:rsidP="001343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 имеет право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продать, а Участник </w:t>
      </w:r>
      <w:r w:rsidR="00AF71E6" w:rsidRP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Товарищество</w:t>
      </w:r>
      <w:r w:rsidR="00AF71E6" w:rsidRP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[и</w:t>
      </w:r>
      <w:r w:rsid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46079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солидарно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D03249" w:rsidRPr="00F10D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</w:t>
      </w:r>
      <w:r w:rsidR="001A412C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соразмерную 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в любое время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B94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12A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BA12A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1B94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начинающ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81B94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______ (________) год </w:t>
      </w:r>
      <w:r w:rsidR="00BA12A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 Фондом Покупной цены с банковского счета Фонда на счет или эскроу-счет Товарищества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12A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24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заканчивающегося в дату, когда Фонд перестанет владеть Долей Фонда</w:t>
      </w:r>
      <w:r w:rsidR="0040776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ины</w:t>
      </w:r>
      <w:r w:rsidR="00E3742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0776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42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40776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E3742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0776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</w:t>
      </w:r>
      <w:r w:rsidR="00E3742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030D8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цене, определяемой Соглашением, из расчета </w:t>
      </w:r>
      <w:r w:rsidR="005F06D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Покупной цены, а также начисляемой на неё </w:t>
      </w:r>
      <w:r w:rsidR="00030D8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доходности</w:t>
      </w:r>
      <w:r w:rsidR="005F06D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0D8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_____(_____) процентов</w:t>
      </w:r>
      <w:r w:rsidR="005F06D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весь период, начинающийся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</w:t>
      </w:r>
      <w:r w:rsidR="00781A74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(Пут-опцион)</w:t>
      </w:r>
      <w:r w:rsidR="005F06D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6BC754" w14:textId="77777777" w:rsidR="00DC35F3" w:rsidRDefault="005F06DB" w:rsidP="001343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13F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и/или Участник [и/или ____________]</w:t>
      </w:r>
      <w:r w:rsidR="005D13FF" w:rsidRPr="00F10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D13F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имеет(-ют) право купить, а Фонд в таком случае обязуется продать Долю Фонда[</w:t>
      </w:r>
      <w:r w:rsidR="001B5D2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13F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ее часть</w:t>
      </w:r>
      <w:r w:rsidR="001B5D2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13F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1B5D2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Фонда, а также в иных случаях, предусмотренных Соглашением, </w:t>
      </w:r>
      <w:r w:rsidR="00D122D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и </w:t>
      </w:r>
      <w:r w:rsidR="001B5D2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цене, определяем</w:t>
      </w:r>
      <w:r w:rsidR="00D122D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B5D2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Соглашением, из расчета Покупной цены, а также начисляемой на неё </w:t>
      </w:r>
      <w:r w:rsidR="00B73FAD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5D2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доходности, в размере _____(_____) процентов, за весь период, начинающийся с даты </w:t>
      </w:r>
      <w:r w:rsidR="001B5D2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</w:t>
      </w:r>
      <w:r w:rsidR="00781A74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(Колл-опцион)</w:t>
      </w:r>
      <w:r w:rsidR="000275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B1EA86" w14:textId="70778D11" w:rsidR="005518EE" w:rsidRPr="00F10DC5" w:rsidRDefault="005518EE" w:rsidP="001343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будут </w:t>
      </w:r>
      <w:r w:rsidR="00027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иные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условия, предусмотренные Соглашением</w:t>
      </w:r>
      <w:r w:rsidR="0002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324693" w14:textId="55E5B1A2" w:rsidR="00811C16" w:rsidRPr="00F10DC5" w:rsidRDefault="00811C16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4FC14" w14:textId="1966668A" w:rsidR="00987C39" w:rsidRPr="00F10DC5" w:rsidRDefault="00987C39" w:rsidP="00B1736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bookmarkStart w:id="0" w:name="_Hlk136969484"/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644D94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644D94"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</w:t>
      </w:r>
      <w:r w:rsid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0320EF" w:rsidRP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включить условие о наделении соответствующими полномочиями лица аналогично решению по пятому вопросу</w:t>
      </w:r>
      <w:r w:rsidR="00644D94"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bookmarkEnd w:id="0"/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632773B7" w14:textId="7A3C648F" w:rsidR="000B190F" w:rsidRPr="00F10DC5" w:rsidRDefault="00CF2AC4" w:rsidP="00B1736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на залог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имущества, а именно:</w:t>
      </w:r>
    </w:p>
    <w:p w14:paraId="7B8F1542" w14:textId="77777777" w:rsidR="000B190F" w:rsidRPr="00F10DC5" w:rsidRDefault="000B190F" w:rsidP="00B173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987C3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ссылки на</w:t>
      </w:r>
      <w:r w:rsidR="00340551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реквизит</w:t>
      </w:r>
      <w:r w:rsidR="00987C3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340551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договора залога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B2F86C1" w14:textId="005F35BE" w:rsidR="000B190F" w:rsidRPr="00F10DC5" w:rsidRDefault="000B190F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указанное имущество именуется – «Имущество») в качестве обеспечения надлежащего исполнения всех обязательств Товарищества</w:t>
      </w:r>
      <w:r w:rsidR="00713B9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bookmarkStart w:id="1" w:name="_Hlk136969694"/>
      <w:r w:rsidR="00713B9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____________</w:t>
      </w:r>
      <w:bookmarkEnd w:id="1"/>
      <w:r w:rsidR="00713B9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13B91" w:rsidRPr="00F10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4055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B91" w:rsidRPr="00F10DC5">
        <w:rPr>
          <w:rFonts w:ascii="Times New Roman" w:hAnsi="Times New Roman" w:cs="Times New Roman"/>
          <w:sz w:val="24"/>
          <w:szCs w:val="24"/>
        </w:rPr>
        <w:t xml:space="preserve">в том числе обязательств в рамках договоров, заключаемых </w:t>
      </w:r>
      <w:r w:rsidR="00AA7503" w:rsidRPr="00F10DC5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="00713B91" w:rsidRPr="00F10DC5">
        <w:rPr>
          <w:rFonts w:ascii="Times New Roman" w:hAnsi="Times New Roman" w:cs="Times New Roman"/>
          <w:sz w:val="24"/>
          <w:szCs w:val="24"/>
        </w:rPr>
        <w:t>во исполнение условий Соглашения,</w:t>
      </w:r>
      <w:r w:rsidR="00713B9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</w:t>
      </w:r>
      <w:r w:rsidR="00B73FAD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3B9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начисленных в соответствии с условиями Соглашения по </w:t>
      </w:r>
      <w:r w:rsidR="00B73FAD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3B9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тавке доходности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B9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 и иных выплат</w:t>
      </w:r>
      <w:r w:rsidR="00926BF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Соглашением</w:t>
      </w:r>
      <w:r w:rsidR="00634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AC4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CF2AC4" w:rsidRPr="00F10D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</w:p>
    <w:p w14:paraId="295164AB" w14:textId="5F9D5C90" w:rsidR="000B190F" w:rsidRPr="00F10DC5" w:rsidRDefault="000B190F" w:rsidP="00B1736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CF2AC4" w:rsidRPr="00F1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внесудебную реализацию Имущества и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F2AC4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AC4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</w:t>
      </w:r>
      <w:r w:rsidR="00CF2AC4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Товариществом </w:t>
      </w:r>
      <w:r w:rsidR="008146F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 перед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Соглашению</w:t>
      </w:r>
      <w:r w:rsidR="00634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D8EB6B" w14:textId="0B157873" w:rsidR="00437984" w:rsidRPr="001343B1" w:rsidRDefault="00B33663" w:rsidP="00B1736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 (</w:t>
      </w:r>
      <w:r w:rsidRPr="00F10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Товарищества</w:t>
      </w:r>
      <w:r w:rsidR="00437984" w:rsidRPr="0043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7984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 правом передоверия],</w:t>
      </w:r>
      <w:r w:rsidR="0066524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дополнительного одобрения </w:t>
      </w:r>
      <w:r w:rsidR="00B520AD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r w:rsidR="006100B0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и иными</w:t>
      </w:r>
      <w:r w:rsidR="00B520AD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</w:t>
      </w:r>
      <w:r w:rsidR="006100B0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B520AD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Товарищества</w:t>
      </w:r>
      <w:r w:rsidR="0043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37984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07E0C6B" w14:textId="7B877177" w:rsidR="00B33663" w:rsidRPr="00F10DC5" w:rsidRDefault="00437984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пределить </w:t>
      </w:r>
      <w:r w:rsidR="0066524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согласовать с Фондом [и ___________]</w:t>
      </w:r>
      <w:r w:rsidR="0066524C" w:rsidRPr="00F10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66524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206D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и обязанности Товарищества и иных сторон, а также иные </w:t>
      </w:r>
      <w:r w:rsidR="0062692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Соглашения,</w:t>
      </w:r>
      <w:r w:rsidR="008146F3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[договоров о залоге Имущества,]</w:t>
      </w:r>
      <w:r w:rsidR="0062692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24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предусмотренные настоящим </w:t>
      </w:r>
      <w:r w:rsidR="0062692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66524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8FC3B2" w14:textId="53B1D02D" w:rsidR="000B190F" w:rsidRPr="00F10DC5" w:rsidRDefault="00437984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1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190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своему усмотрению совершать</w:t>
      </w:r>
      <w:r w:rsidR="00CF2AC4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="000B190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CF2AC4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="000B190F" w:rsidRPr="00F10D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0B190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</w:t>
      </w:r>
      <w:r w:rsidR="00171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71D42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с</w:t>
      </w:r>
      <w:r w:rsidR="0070306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овершать/заключать от имени Товарищества, по своему усмотрению, без дополнительного одобрения </w:t>
      </w:r>
      <w:r w:rsidR="004B3CA3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r w:rsidR="006100B0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4B3CA3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00B0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иными </w:t>
      </w:r>
      <w:r w:rsidR="004B3CA3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</w:t>
      </w:r>
      <w:r w:rsidR="006100B0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4B3CA3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Товарищества</w:t>
      </w:r>
      <w:r w:rsidR="0070306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любые действия/сделки, </w:t>
      </w:r>
      <w:r w:rsidR="00753CD8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производимые </w:t>
      </w:r>
      <w:r w:rsidR="0070306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и в связи с внесением изменений и/или дополнений в Соглашение, </w:t>
      </w:r>
      <w:r w:rsidR="0088112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изменять</w:t>
      </w:r>
      <w:r w:rsidR="006100B0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и/или дополнять и/или исключать</w:t>
      </w:r>
      <w:r w:rsidR="0088112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</w:t>
      </w:r>
      <w:r w:rsidR="006100B0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/или</w:t>
      </w:r>
      <w:r w:rsidR="0088112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обязанности Товарищества и иных сторон, а также </w:t>
      </w:r>
      <w:r w:rsidR="006100B0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изменять и/или дополнять </w:t>
      </w:r>
      <w:r w:rsidR="0088112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условия Соглашения</w:t>
      </w:r>
      <w:r w:rsidR="009F0A1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[, договоров о залоге Имущества]</w:t>
      </w:r>
      <w:r w:rsidR="0088112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F2DD6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</w:t>
      </w:r>
      <w:r w:rsidR="00753CD8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прямо противоречат условиям, утвержденным настоящим Решением</w:t>
      </w:r>
      <w:r w:rsidR="0083022E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53CD8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Данное ограничение не распространяется на </w:t>
      </w:r>
      <w:r w:rsidR="0083022E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случаи, когда </w:t>
      </w:r>
      <w:r w:rsidR="00753CD8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</w:t>
      </w:r>
      <w:r w:rsidR="00E1334B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3022E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334B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какого-либо из </w:t>
      </w:r>
      <w:r w:rsidR="00753CD8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утвержденных Решением условий </w:t>
      </w:r>
      <w:r w:rsidR="0083022E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</w:t>
      </w:r>
      <w:r w:rsidR="00E1334B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3022E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результатом отлагательного, либо отменительного условия Соглашения</w:t>
      </w:r>
      <w:r w:rsidR="009F0A1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[либо соответствующего договора о залоге Имущества]</w:t>
      </w:r>
      <w:r w:rsidR="00CF2AC4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05359C2" w14:textId="77777777" w:rsidR="00CF2AC4" w:rsidRPr="00F10DC5" w:rsidRDefault="00CF2AC4" w:rsidP="00CF2AC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A73601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31CF85A1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1462CFC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14:paraId="7C387B90" w14:textId="77777777" w:rsidR="000B190F" w:rsidRPr="00F10DC5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DE9301D" w14:textId="77777777" w:rsidR="000B190F" w:rsidRPr="00F10DC5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15E77DAA" w14:textId="1C773E60" w:rsidR="000C5F89" w:rsidRPr="00F10DC5" w:rsidRDefault="000C5F89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C8DEA" w14:textId="497E3537" w:rsidR="00A863F3" w:rsidRPr="00F10DC5" w:rsidRDefault="00A863F3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CC4EC8" w14:textId="18B676F4" w:rsidR="00E2221C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FE1BD3" w14:textId="717E356E" w:rsidR="001B48A8" w:rsidRDefault="001B48A8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D4BD9E" w14:textId="77777777" w:rsidR="001B48A8" w:rsidRDefault="001B48A8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B19B82" w14:textId="77777777" w:rsidR="00E2221C" w:rsidRPr="00F10DC5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6D3BD2" w14:textId="08500257" w:rsidR="00A863F3" w:rsidRPr="00F10DC5" w:rsidRDefault="008B64D2" w:rsidP="00A86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A863F3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предоставления в залог имущества, в обеспечени</w:t>
      </w:r>
      <w:r w:rsidR="0044052C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A863F3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</w:t>
      </w:r>
      <w:r w:rsidR="002F046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запрашиваемого </w:t>
      </w:r>
      <w:r w:rsidR="001105FE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Заявителем</w:t>
      </w:r>
      <w:r w:rsidR="002F046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финансирования</w:t>
      </w:r>
    </w:p>
    <w:p w14:paraId="3F9CE432" w14:textId="77777777" w:rsidR="000B190F" w:rsidRPr="00F10DC5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B2437" w14:textId="5CE026B8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F10DC5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4"/>
      </w: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D9017C" w14:textId="77777777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3B1AD208" w14:textId="77777777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0EF85600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7F05A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773E034D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21118FF2" w14:textId="77777777" w:rsidR="000B190F" w:rsidRPr="00F10DC5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BEAD7" w14:textId="494A8890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________________________], являясь Единственным участником </w:t>
      </w:r>
      <w:r w:rsidR="00124FBE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«Участник»)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F1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5EFD0F39" w14:textId="77777777" w:rsidR="000B190F" w:rsidRPr="00F10DC5" w:rsidRDefault="000B190F" w:rsidP="000B19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9473B" w14:textId="16C330D6" w:rsidR="00D114F6" w:rsidRPr="00F10DC5" w:rsidRDefault="007E21A1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 __________</w:t>
      </w:r>
      <w:r w:rsidR="007A372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7A372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 __________ </w:t>
      </w:r>
      <w:r w:rsidR="007A3729"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[перечислить исполнителей по опциону, согласно перечню в опционном соглашении]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2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[в совокупности] – «Участник») 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AOM _____________ (далее - «Фонд»)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заключения соглашения</w:t>
      </w:r>
      <w:r w:rsidR="00535D9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/договора</w:t>
      </w:r>
      <w:r w:rsidR="00D5112A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112A" w:rsidRPr="00F10DC5">
        <w:t xml:space="preserve"> </w:t>
      </w:r>
      <w:r w:rsidR="00D5112A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совокупности соглашений/договоров,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«Соглашение»), на основании которого</w:t>
      </w:r>
      <w:r w:rsidR="000275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помимо прочего</w:t>
      </w:r>
      <w:r w:rsidR="00D114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B190F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4425F2" w14:textId="1F09E655" w:rsidR="00D5112A" w:rsidRPr="00F10DC5" w:rsidRDefault="00D5112A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будет владеть _______ (____________) процентами доли участия в уставном капитале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«Доля Фонда»);</w:t>
      </w:r>
    </w:p>
    <w:p w14:paraId="587077C0" w14:textId="125DCFF1" w:rsidR="00D5112A" w:rsidRPr="00F10DC5" w:rsidRDefault="00D5112A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 будет владеть ________ (_________) процентами доли участия в уставном капитале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«Доля Участника»);</w:t>
      </w:r>
    </w:p>
    <w:p w14:paraId="682722F9" w14:textId="48E4FCCF" w:rsidR="00D5112A" w:rsidRPr="00F10DC5" w:rsidRDefault="00D5112A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оплачивает сумму в размере _______ (_________) тенге (далее – «Покупная цена») в уставной капитал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 оплаты Доли Фонда на условиях целевого использования: ______________ </w:t>
      </w:r>
      <w:r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условиях, определяемых Соглашением; </w:t>
      </w:r>
    </w:p>
    <w:p w14:paraId="40759F45" w14:textId="6A20AD65" w:rsidR="00D5112A" w:rsidRPr="00F10DC5" w:rsidRDefault="00D5112A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имеет право продать, а Участник </w:t>
      </w:r>
      <w:r w:rsidR="00AF71E6" w:rsidRP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Компания</w:t>
      </w:r>
      <w:r w:rsidR="00AF71E6" w:rsidRP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[и</w:t>
      </w:r>
      <w:r w:rsid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солидарно]</w:t>
      </w:r>
      <w:r w:rsidRPr="00F10D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</w:t>
      </w:r>
      <w:r w:rsidR="001A412C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соразмерную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заканчивающегося в дату, когда Фонд перестанет владеть Долей Фонда, а также в иных случаях, предусмотренных Соглашением, по цене, определяемой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заканчивающегося в дату, когда Фонд перестанет владеть Долей Фонда (Пут-опцион);</w:t>
      </w:r>
    </w:p>
    <w:p w14:paraId="6A066A49" w14:textId="5F7CAB20" w:rsidR="00D5112A" w:rsidRPr="00F10DC5" w:rsidRDefault="00D5112A" w:rsidP="00B173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Участник [и/или ____________]</w:t>
      </w:r>
      <w:r w:rsidRPr="00F10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имеет(-ют) право купить, а Фонд в таком случае обязуется продать Долю Фонда[, либо ее часть,]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заканчивающегося в дату, когда Фонд перестанет владеть Долей Фонда, а также в иных случаях, предусмотренных Соглашением, </w:t>
      </w:r>
      <w:r w:rsidR="00D122D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и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цене, определяем</w:t>
      </w:r>
      <w:r w:rsidR="00D122DB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Фондом Покупной цены с банковского счета Фонда на счет или эскроу-счет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заканчивающегося в дату, когда Фонд перестанет владеть Долей Фонда (Колл-опцион);</w:t>
      </w:r>
    </w:p>
    <w:p w14:paraId="12A7F88F" w14:textId="708FF0F0" w:rsidR="00A93C16" w:rsidRPr="00F10DC5" w:rsidRDefault="00A93C16" w:rsidP="00B173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будут </w:t>
      </w:r>
      <w:r w:rsidR="00027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иные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условия, предусмотренные Соглашением</w:t>
      </w:r>
      <w:r w:rsidR="005518EE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A3F8F7" w14:textId="77777777" w:rsidR="00D5112A" w:rsidRPr="00F10DC5" w:rsidRDefault="00D5112A" w:rsidP="00B173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D3DE4BC" w14:textId="13285DD2" w:rsidR="000B190F" w:rsidRPr="00F10DC5" w:rsidRDefault="000B190F" w:rsidP="00F05D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на залог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имущества, а именно:</w:t>
      </w:r>
    </w:p>
    <w:p w14:paraId="3A7CD0C5" w14:textId="77777777" w:rsidR="000B190F" w:rsidRPr="00F10DC5" w:rsidRDefault="000B190F" w:rsidP="00F05D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535D95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63FA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ссылки на </w:t>
      </w:r>
      <w:r w:rsidR="00535D95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</w:t>
      </w:r>
      <w:r w:rsidR="00063FA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35D95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договора залога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161F28D" w14:textId="2E69D40A" w:rsidR="000B190F" w:rsidRPr="00F10DC5" w:rsidRDefault="000B190F" w:rsidP="00F05D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обязательств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317A00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Участника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35D9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503" w:rsidRPr="00F10DC5">
        <w:rPr>
          <w:rFonts w:ascii="Times New Roman" w:hAnsi="Times New Roman" w:cs="Times New Roman"/>
          <w:sz w:val="24"/>
          <w:szCs w:val="24"/>
        </w:rPr>
        <w:t>в том числе обязательств в рамках договоров, заключаемых в будущем во исполнение условий Соглашения,</w:t>
      </w:r>
      <w:r w:rsidR="00AA750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сумм, начисленных в соответствии с условиями Соглашения по Ставке доходности, сумм неустойки и иных выплат и возмещений, предусмотренных Соглашением</w:t>
      </w:r>
      <w:r w:rsidR="00535D9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D9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4A3D67" w14:textId="2032E68D" w:rsidR="008C420B" w:rsidRPr="00F10DC5" w:rsidRDefault="000B190F" w:rsidP="00F05D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</w:t>
      </w:r>
      <w:r w:rsidR="00D505CA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несудебную реализацию Имущества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="00ED2CF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C7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Участником </w:t>
      </w:r>
      <w:r w:rsidR="008146F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любых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обязательств перед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35D95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Соглашению.</w:t>
      </w:r>
    </w:p>
    <w:p w14:paraId="2238AEC3" w14:textId="77777777" w:rsidR="00AF6E50" w:rsidRDefault="000B190F" w:rsidP="00F05D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 (</w:t>
      </w:r>
      <w:r w:rsidRPr="00F10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D341C2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без дополнительного одобрения </w:t>
      </w:r>
      <w:r w:rsidR="009A2A32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высшим и иными органами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Товарищества</w:t>
      </w:r>
      <w:r w:rsidR="00AF6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61226D9" w14:textId="65D2C6FE" w:rsidR="00AF6E50" w:rsidRDefault="00AF6E50" w:rsidP="00AF6E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пределить и согласовать с Фондом [и ___________]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а(-ов)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залоге Имущества, не предусмотренные настоящим Решением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79EACF0" w14:textId="3BD06DD4" w:rsidR="000B190F" w:rsidRPr="00F10DC5" w:rsidRDefault="00AF6E50" w:rsidP="00AF6E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0B190F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своему усмотрению </w:t>
      </w:r>
      <w:r w:rsidR="00321C7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совершать/заключать любые действия/сделки</w:t>
      </w:r>
      <w:r w:rsidR="00321C75" w:rsidRPr="00F10D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321C7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договор о залоге Имущества, в том числе изменять и/или дополнять и/или исключать права и/или обязанности Товарищества и иных сторон, а также изменять и/или дополнять иные условия договора о залоге Имущества,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</w:t>
      </w:r>
      <w:r w:rsidR="009F0A1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Соглашения, либо </w:t>
      </w:r>
      <w:r w:rsidR="00321C7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соответсвующего договора о залоге Имущества.</w:t>
      </w:r>
      <w:r w:rsidR="00D505CA" w:rsidRPr="00F10DC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</w:p>
    <w:p w14:paraId="7D5D5125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EF019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724DF26E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35A4FD6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14:paraId="2AB5918C" w14:textId="77777777" w:rsidR="000B190F" w:rsidRPr="00F10DC5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29D624E" w14:textId="77777777" w:rsidR="000B190F" w:rsidRPr="00F10DC5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3AD117E3" w14:textId="77777777" w:rsidR="006B66F6" w:rsidRPr="00F10DC5" w:rsidRDefault="000B190F" w:rsidP="000C5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r w:rsidR="000C5F8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</w:p>
    <w:p w14:paraId="028E393C" w14:textId="47AFE169" w:rsidR="006B66F6" w:rsidRPr="00F10DC5" w:rsidRDefault="008B64D2" w:rsidP="006B66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6B66F6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</w:t>
      </w:r>
      <w:r w:rsidR="0076376F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участия в качестве исполнителя опциона в рамках </w:t>
      </w:r>
      <w:r w:rsidR="002F046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запрашиваемого </w:t>
      </w:r>
      <w:r w:rsidR="001105FE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Заявителем </w:t>
      </w:r>
      <w:r w:rsidR="002F046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финансирования</w:t>
      </w:r>
    </w:p>
    <w:p w14:paraId="25365724" w14:textId="77777777" w:rsidR="000B190F" w:rsidRPr="00F10DC5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9B73B" w14:textId="5B349F31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F10DC5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6"/>
      </w: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FB710EC" w14:textId="77777777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0D111A4F" w14:textId="77777777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642B03BE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3B6EF5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2239F4F6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247742B5" w14:textId="77777777" w:rsidR="000B190F" w:rsidRPr="00F10DC5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6DC38" w14:textId="468C6289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</w:t>
      </w:r>
      <w:r w:rsidR="00615ADC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F1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4F7B083D" w14:textId="77777777" w:rsidR="000B190F" w:rsidRPr="00F10DC5" w:rsidRDefault="000B190F" w:rsidP="000B190F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017FC" w14:textId="62FE8BC4" w:rsidR="00615ADC" w:rsidRPr="00F10DC5" w:rsidRDefault="00615ADC" w:rsidP="00B1736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AOM _____________ (далее – «Фонд») соглашение/договор, либо совокупность соглашений/договоров, (далее – «Соглашение»), на основании которого (-ых)</w:t>
      </w:r>
      <w:r w:rsidR="00A8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помимо прочего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B50B7D" w14:textId="13548F9D" w:rsidR="00615ADC" w:rsidRPr="00F10DC5" w:rsidRDefault="00615ADC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будет владеть _______ (____________) процентами доли участия (далее – «Доля Фонда») в уставном капитале __________ </w:t>
      </w:r>
      <w:r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Заявителя)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«Компания»);</w:t>
      </w:r>
    </w:p>
    <w:p w14:paraId="5586BECF" w14:textId="40025065" w:rsidR="00615ADC" w:rsidRPr="00F10DC5" w:rsidRDefault="00615ADC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[- Товарищество будет владеть ________ (_________) процентами доли участия в уставном капитале Компании (далее – «Доля </w:t>
      </w:r>
      <w:proofErr w:type="gramStart"/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85493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-1]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»);]</w:t>
      </w:r>
    </w:p>
    <w:p w14:paraId="2D52E38B" w14:textId="0B676936" w:rsidR="00615ADC" w:rsidRPr="00F10DC5" w:rsidRDefault="00615ADC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[- ___________ </w:t>
      </w:r>
      <w:r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наименование иных участников Компании) 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[-1][-2][-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]»)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владеть ________ (_________) процентами доли участия в уставном капитале 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«Доля Участника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[-1][-2][-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5493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»);]</w:t>
      </w:r>
      <w:r w:rsidR="00A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F004E4" w14:textId="74F58E63" w:rsidR="00615ADC" w:rsidRPr="00F10DC5" w:rsidRDefault="00615ADC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оплачивает сумму в размере _______ (_________) тенге (далее – «Покупная цена») в уставной капитал </w:t>
      </w:r>
      <w:r w:rsidR="00CA0D7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 оплаты Доли Фонда на условиях целевого использования: ______________ </w:t>
      </w:r>
      <w:r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условиях, определяемых Соглашением; </w:t>
      </w:r>
    </w:p>
    <w:p w14:paraId="15F87DEA" w14:textId="56B4C776" w:rsidR="00615ADC" w:rsidRPr="00F10DC5" w:rsidRDefault="00615ADC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имеет право продать, а </w:t>
      </w:r>
      <w:r w:rsidR="00CA0D7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1E6" w:rsidRP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Компания</w:t>
      </w:r>
      <w:r w:rsidR="00AF71E6" w:rsidRP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CA0D7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[и</w:t>
      </w:r>
      <w:r w:rsidR="00AF71E6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солидарно]</w:t>
      </w:r>
      <w:r w:rsidRPr="00F10D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соразмерную часть,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</w:t>
      </w:r>
      <w:r w:rsidR="00CA0D7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заканчивающегося в дату, когда Фонд перестанет владеть Долей Фонда, а также в иных случаях, предусмотренных Соглашением, по цене, определяемой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</w:t>
      </w:r>
      <w:r w:rsidR="00CA0D7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заканчивающегося в дату, когда Фонд перестанет владеть Долей Фонда (Пут-опцион);</w:t>
      </w:r>
    </w:p>
    <w:p w14:paraId="790340BD" w14:textId="1F0C3005" w:rsidR="00615ADC" w:rsidRPr="00F10DC5" w:rsidRDefault="00615ADC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0B1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</w:t>
      </w:r>
      <w:r w:rsidR="00C137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0B1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и/или Участник [и/или ____________]</w:t>
      </w:r>
      <w:r w:rsidR="00FA3CB7" w:rsidRPr="00F10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имеет(-ют) право купить, а Фонд в таком случае обязуется продать Долю Фонда[, либо ее часть,]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</w:t>
      </w:r>
      <w:r w:rsidR="00FA3CB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заканчивающегося в дату, когда Фонд перестанет владеть Долей Фонда, а также в иных случаях, предусмотренных Соглашением, на условиях и по цене, определяемых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эскроу-счет </w:t>
      </w:r>
      <w:r w:rsidR="00FA3CB7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заканчивающегося в дату, когда Фонд перестанет владеть Долей Фонда (Колл-опцион); </w:t>
      </w:r>
    </w:p>
    <w:p w14:paraId="0CD77E7C" w14:textId="77777777" w:rsidR="00615ADC" w:rsidRPr="00F10DC5" w:rsidRDefault="00615ADC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 утверждены прочие условия, предусмотренные Соглашением;</w:t>
      </w:r>
    </w:p>
    <w:p w14:paraId="421C1D35" w14:textId="77777777" w:rsidR="00615ADC" w:rsidRPr="00F10DC5" w:rsidRDefault="00615ADC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96301" w14:textId="58642E4D" w:rsidR="00615ADC" w:rsidRPr="00F10DC5" w:rsidRDefault="00615ADC" w:rsidP="00B1736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Фондом ___________________ </w:t>
      </w:r>
      <w:r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</w:t>
      </w:r>
      <w:r w:rsid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0320EF" w:rsidRP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включить условие о наделении лица соответствующими полномочиями аналогично решению по четвертому вопросу</w:t>
      </w:r>
      <w:r w:rsidRPr="00F1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7F5F08B8" w14:textId="6E5320E4" w:rsidR="00615ADC" w:rsidRPr="00F10DC5" w:rsidRDefault="00615ADC" w:rsidP="00B1736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Фонду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изъятие денег со всех счетов Товарищества, в случае неисполнения или ненадлежащего исполнения </w:t>
      </w:r>
      <w:r w:rsidR="008D731C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Компанией и/или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Товариществом </w:t>
      </w:r>
      <w:r w:rsidR="008D731C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[и/или ____________]</w:t>
      </w:r>
      <w:r w:rsidR="008D731C" w:rsidRPr="00F10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7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своих обязательств перед Фондом по Соглашению;</w:t>
      </w:r>
    </w:p>
    <w:p w14:paraId="73E9DC0C" w14:textId="0621CC4F" w:rsidR="007B6605" w:rsidRPr="001343B1" w:rsidRDefault="00615ADC" w:rsidP="00B1736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 </w:t>
      </w:r>
      <w:r w:rsidRPr="00F10D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(указать</w:t>
      </w:r>
      <w:r w:rsidRPr="00F10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Товарищества</w:t>
      </w:r>
      <w:r w:rsidR="007B6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660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 правом передоверия]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высшим и иными органами Товарищества</w:t>
      </w:r>
      <w:r w:rsidR="007B6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BDE719A" w14:textId="6FA14480" w:rsidR="00615ADC" w:rsidRPr="00F10DC5" w:rsidRDefault="007B6605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пределить 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согласовать с Фондом </w:t>
      </w:r>
      <w:r w:rsidR="00B17B43" w:rsidRPr="00E24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B17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B17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B17B43" w:rsidRPr="00E24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="00B17B43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[и ___________]</w:t>
      </w:r>
      <w:r w:rsidR="00DF0A5E" w:rsidRPr="00F10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Соглашения, </w:t>
      </w:r>
      <w:r w:rsidR="009F0A1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[договоров об обеспечении,] 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предусмотренные настоящим Решением;</w:t>
      </w:r>
    </w:p>
    <w:p w14:paraId="3F3CDAAA" w14:textId="5361124C" w:rsidR="000B190F" w:rsidRPr="00F10DC5" w:rsidRDefault="007B6605" w:rsidP="00B173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своему усмотрению совершать/заключать любые действия/сделки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Соглашение, в том числе изменять и/или дополнять и/или исключать права и/или обязанности Товарищества и иных сторон, а также изменять и/или дополнять иные условия Соглашения, </w:t>
      </w:r>
      <w:r w:rsidR="009F0A15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[договоров об обеспечении,] 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</w:t>
      </w:r>
      <w:r w:rsidR="00A848A6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[, либо соответствующего договора об обеспечении]</w:t>
      </w:r>
      <w:r w:rsidR="00615ADC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C9D8DFE" w14:textId="77777777" w:rsidR="00285332" w:rsidRPr="00F10DC5" w:rsidRDefault="00285332" w:rsidP="0028533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D01C4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0219BAC3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01E764D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14:paraId="1BAD28F1" w14:textId="77777777" w:rsidR="000B190F" w:rsidRPr="00F10DC5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5D085C2C" w14:textId="77777777" w:rsidR="000B190F" w:rsidRPr="00F10DC5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24C4EDC9" w14:textId="77777777" w:rsidR="007F5F10" w:rsidRPr="00F10DC5" w:rsidRDefault="000B190F" w:rsidP="000C5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1E2FDC7" w14:textId="77777777" w:rsidR="00526662" w:rsidRPr="00F10DC5" w:rsidRDefault="00526662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2E9940" w14:textId="7E1A24D3" w:rsidR="00526662" w:rsidRPr="00F10DC5" w:rsidRDefault="00D72735" w:rsidP="005266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526662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предоставления в залог имущества, в обеспечени</w:t>
      </w:r>
      <w:r w:rsidR="00FD1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26662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действующих обязательств </w:t>
      </w:r>
      <w:r w:rsidR="001105FE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Заявителя</w:t>
      </w:r>
      <w:r w:rsidR="00ED2CF6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6662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</w:t>
      </w:r>
      <w:r w:rsidR="00A363C1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</w:t>
      </w:r>
      <w:r w:rsidR="00526662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</w:p>
    <w:p w14:paraId="52BA23E9" w14:textId="77777777" w:rsidR="000B190F" w:rsidRPr="00F10DC5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07EA1" w14:textId="10197558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F10DC5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8"/>
      </w: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006D04A" w14:textId="77777777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70716CA3" w14:textId="77777777" w:rsidR="000B190F" w:rsidRPr="00F10DC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4A61AD8A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B5895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4F94319F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034091C2" w14:textId="77777777" w:rsidR="000B190F" w:rsidRPr="00F10DC5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46FA7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 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F1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13DC5202" w14:textId="77777777" w:rsidR="000B190F" w:rsidRPr="00F10DC5" w:rsidRDefault="000B190F" w:rsidP="000B19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2D645" w14:textId="30D5F620" w:rsidR="000B190F" w:rsidRPr="00F10DC5" w:rsidRDefault="000B190F" w:rsidP="00B17360">
      <w:pPr>
        <w:numPr>
          <w:ilvl w:val="0"/>
          <w:numId w:val="6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на залог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AOM _____________ (далее - «Фонд»)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именно:</w:t>
      </w:r>
    </w:p>
    <w:p w14:paraId="4D22C9BE" w14:textId="77777777" w:rsidR="000B190F" w:rsidRPr="00F10DC5" w:rsidRDefault="000B190F" w:rsidP="00B173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5653D0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ссылки на</w:t>
      </w:r>
      <w:r w:rsidR="007D5D19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реквизит</w:t>
      </w:r>
      <w:r w:rsidR="005653D0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договора залога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AA24C19" w14:textId="7686FC90" w:rsidR="000B190F" w:rsidRPr="00F10DC5" w:rsidRDefault="000B190F" w:rsidP="00B173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действующих и будущих обязательств </w:t>
      </w:r>
      <w:r w:rsidR="00CE57F2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E9122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[и/или __________ (далее – «Исполнитель»)]</w:t>
      </w:r>
      <w:r w:rsidR="00CE57F2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CE57F2" w:rsidRPr="00F10D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7F2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CE57F2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(далее – </w:t>
      </w:r>
      <w:r w:rsidR="00AA750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CE57F2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07B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[и/или __________ (</w:t>
      </w:r>
      <w:r w:rsidR="00E9122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«Исполнитель»)</w:t>
      </w:r>
      <w:r w:rsidR="003E07B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CE57F2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CE57F2" w:rsidRPr="00F10D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0"/>
      </w:r>
      <w:r w:rsidR="00CE57F2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="00AA7503" w:rsidRPr="00F10DC5">
        <w:rPr>
          <w:rFonts w:ascii="Times New Roman" w:hAnsi="Times New Roman" w:cs="Times New Roman"/>
          <w:sz w:val="24"/>
          <w:szCs w:val="24"/>
        </w:rPr>
        <w:t xml:space="preserve">в том числе обязательств в рамках договоров, заключаемых в будущем во исполнение условий </w:t>
      </w:r>
      <w:r w:rsidR="008E7CC3">
        <w:rPr>
          <w:rFonts w:ascii="Times New Roman" w:hAnsi="Times New Roman" w:cs="Times New Roman"/>
          <w:sz w:val="24"/>
          <w:szCs w:val="24"/>
        </w:rPr>
        <w:t xml:space="preserve">Опционного соглашения </w:t>
      </w:r>
      <w:r w:rsidR="008E7CC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«___» ______ 20___ года (далее – «Соглашение»)</w:t>
      </w:r>
      <w:r w:rsidR="00AA7503" w:rsidRPr="00F10DC5">
        <w:rPr>
          <w:rFonts w:ascii="Times New Roman" w:hAnsi="Times New Roman" w:cs="Times New Roman"/>
          <w:sz w:val="24"/>
          <w:szCs w:val="24"/>
        </w:rPr>
        <w:t>,</w:t>
      </w:r>
      <w:r w:rsidR="00AA750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сумм, начисленных в соответствии с условиями </w:t>
      </w:r>
      <w:r w:rsidR="00906C5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между Фондом и </w:t>
      </w:r>
      <w:r w:rsidR="00906C56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906C5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906C56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="00906C5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906C56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="008146F3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</w:t>
      </w:r>
      <w:r w:rsidR="00906C56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] </w:t>
      </w:r>
      <w:r w:rsidR="00906C56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 w:rsidR="008E7C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A750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доходности, сумм неустойки и иных выплат и возмещений, предусмотренных Соглашением</w:t>
      </w:r>
      <w:r w:rsidR="007D5D1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19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4E3F43" w14:textId="52B65EFD" w:rsidR="000B190F" w:rsidRPr="00F10DC5" w:rsidRDefault="000B190F" w:rsidP="00B17360">
      <w:pPr>
        <w:numPr>
          <w:ilvl w:val="0"/>
          <w:numId w:val="6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</w:t>
      </w:r>
      <w:r w:rsidR="00F0581E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несудебную реализацию Имущества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="00F0581E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F0581E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F0581E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="008146F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F0581E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8146F3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[</w:t>
      </w:r>
      <w:r w:rsidR="008146F3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</w:t>
      </w:r>
      <w:r w:rsidR="008146F3"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F0581E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6F3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 перед </w:t>
      </w:r>
      <w:r w:rsidR="00A363C1"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Соглашению.</w:t>
      </w:r>
    </w:p>
    <w:p w14:paraId="777004A9" w14:textId="77777777" w:rsidR="0082363B" w:rsidRDefault="009A2A32" w:rsidP="00B1736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 (</w:t>
      </w:r>
      <w:r w:rsidRPr="00F10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 [с правом передоверия], без дополнительного одобрения высшим и иными органами Товарищества</w:t>
      </w:r>
      <w:r w:rsidR="00823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35C5316" w14:textId="1D04A01D" w:rsidR="0082363B" w:rsidRDefault="0082363B" w:rsidP="0082363B">
      <w:pPr>
        <w:pStyle w:val="af5"/>
        <w:tabs>
          <w:tab w:val="left" w:pos="993"/>
        </w:tabs>
        <w:ind w:left="0" w:firstLine="709"/>
        <w:jc w:val="both"/>
        <w:rPr>
          <w:bCs/>
        </w:rPr>
      </w:pPr>
      <w:r w:rsidRPr="0082363B">
        <w:rPr>
          <w:bCs/>
        </w:rPr>
        <w:t>- Определить и согласовать с Фондом [и ___________] права и обязанности Товарищества и иных сторон, а также иные условия договора(-ов) о залоге Имущества, не предусмотренные настоящим Решением;</w:t>
      </w:r>
    </w:p>
    <w:p w14:paraId="07DDC190" w14:textId="6B539B05" w:rsidR="000B190F" w:rsidRPr="00F10DC5" w:rsidRDefault="0082363B" w:rsidP="008236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9A2A32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своему усмотрению совершать/заключать любые действия/сделки</w:t>
      </w:r>
      <w:r w:rsidR="009A2A32" w:rsidRPr="00F10D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9A2A32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</w:t>
      </w:r>
      <w:r w:rsidR="009A2A32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и/или дополнений в договор о залоге Имущества, в том числе изменять и/или дополнять и/или исключать права и/или обязанности Товарищества и иных сторон, а также изменять и/или дополнять иные условия договора о залоге Имущества,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Соглашения, либо соответствующего договора о залоге Имущества</w:t>
      </w:r>
      <w:r w:rsidR="0083022E" w:rsidRPr="00F1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1576B15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3E030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1CAC904B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32854A8" w14:textId="77777777" w:rsidR="000B190F" w:rsidRPr="00F10DC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14:paraId="5D44687A" w14:textId="77777777" w:rsidR="000B190F" w:rsidRPr="00F10DC5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10D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68FA0C" w14:textId="77777777" w:rsidR="000B190F" w:rsidRPr="00F10DC5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6A4D5D26" w14:textId="77777777" w:rsidR="007F5F10" w:rsidRPr="00F10DC5" w:rsidRDefault="000B190F" w:rsidP="000C5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4FB5CE3" w14:textId="77777777" w:rsidR="000B190F" w:rsidRPr="00F10DC5" w:rsidRDefault="000B190F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274164" w14:textId="6ECECEEA" w:rsidR="00FE4EBA" w:rsidRPr="00F10DC5" w:rsidRDefault="00D72735" w:rsidP="00FE4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FE4EBA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</w:t>
      </w:r>
      <w:r w:rsidR="001105FE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участия в качестве исполнителя опциона в рамках </w:t>
      </w:r>
      <w:r w:rsidR="00FE4EBA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действующих обязательств </w:t>
      </w:r>
      <w:r w:rsidR="001105FE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 </w:t>
      </w:r>
      <w:r w:rsidR="00FE4EBA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</w:t>
      </w:r>
      <w:r w:rsidR="00A363C1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</w:t>
      </w:r>
      <w:r w:rsidR="00FE4EBA" w:rsidRPr="00F10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</w:p>
    <w:p w14:paraId="3F045366" w14:textId="77777777" w:rsidR="000B190F" w:rsidRPr="008B0C50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04121" w14:textId="150C4546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8B0C50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1"/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CF56FF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05493D79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65C7ED59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9577C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0B617D8A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3619E030" w14:textId="77777777" w:rsidR="000B190F" w:rsidRPr="008B0C50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A6F1A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 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2044EDDF" w14:textId="77777777" w:rsidR="000B190F" w:rsidRPr="008B0C50" w:rsidRDefault="000B190F" w:rsidP="000B190F">
      <w:pPr>
        <w:tabs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E4319" w14:textId="6C1D44F3" w:rsidR="00483CBF" w:rsidRDefault="00483CBF" w:rsidP="00B1736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полное солидарное обязательство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483CB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483CBF">
        <w:rPr>
          <w:rFonts w:ascii="Times New Roman" w:eastAsia="Times New Roman" w:hAnsi="Times New Roman" w:cs="Times New Roman"/>
          <w:sz w:val="24"/>
          <w:szCs w:val="24"/>
          <w:lang w:eastAsia="ru-RU"/>
        </w:rPr>
        <w:t>-1]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Участика</w:t>
      </w:r>
      <w:r w:rsidRPr="00483CBF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Участника-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83CB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F3D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 в рамках </w:t>
      </w:r>
      <w:r w:rsidR="002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Опционного соглашения </w:t>
      </w:r>
      <w:r w:rsidR="0028709B" w:rsidRPr="008A0E8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«___» ______ 20___ года (далее – «Соглашение»)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FA8A2C" w14:textId="390588EF" w:rsidR="0024461D" w:rsidRPr="0024461D" w:rsidRDefault="0024461D" w:rsidP="00B1736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4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Фондом ___________________ 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483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дополнительные соглашения к 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инвестиционно</w:t>
      </w:r>
      <w:r w:rsidR="00483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соглашени</w:t>
      </w:r>
      <w:r w:rsidR="00483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либо</w:t>
      </w:r>
      <w:r w:rsidR="00483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 необходимости, к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ины</w:t>
      </w:r>
      <w:r w:rsidR="00483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договор</w:t>
      </w:r>
      <w:r w:rsidR="00483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/соглашения</w:t>
      </w:r>
      <w:r w:rsidR="00483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рамках соответствующего инвестиционного проекта</w:t>
      </w:r>
      <w:r w:rsid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0320EF" w:rsidRP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Необходимо включить условие о наделении соответствующими полномочиями лица аналогично решению по </w:t>
      </w:r>
      <w:r w:rsidR="00643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</w:t>
      </w:r>
      <w:r w:rsidR="00032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тому вопросу</w:t>
      </w:r>
      <w:r w:rsidRPr="0024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4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2B939420" w14:textId="77E42E8C" w:rsidR="0024461D" w:rsidRPr="0024461D" w:rsidRDefault="0024461D" w:rsidP="00B1736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Фонду </w:t>
      </w:r>
      <w:r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244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бесспорное (безакцептное) изъятие денег со всех счетов Товарищества, в случае неисполнения или ненадлежащего исполнения Компанией и/или Товариществом [и/или ____________]</w:t>
      </w:r>
      <w:r w:rsidR="00C66859" w:rsidRPr="00C66859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Pr="002446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4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своих обязательств перед Фондом по Соглашению</w:t>
      </w:r>
      <w:r w:rsidR="00427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217506" w14:textId="6285F774" w:rsidR="00735B24" w:rsidRPr="001343B1" w:rsidRDefault="0024461D" w:rsidP="00B1736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 </w:t>
      </w:r>
      <w:r w:rsidRPr="0024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(указать</w:t>
      </w:r>
      <w:r w:rsidRPr="002446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24461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Товарищества</w:t>
      </w:r>
      <w:r w:rsidR="0073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5B24"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 правом передоверия]</w:t>
      </w:r>
      <w:r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высшим и иными органами Товарищества</w:t>
      </w:r>
      <w:r w:rsidR="0073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735B24"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7A656CE" w14:textId="48730F7B" w:rsidR="0024461D" w:rsidRPr="0024461D" w:rsidRDefault="00735B24" w:rsidP="00B17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пределить </w:t>
      </w:r>
      <w:r w:rsidR="0024461D"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согласовать с Фондом [и ___________]</w:t>
      </w:r>
      <w:r w:rsidR="00C668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24461D"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Соглашения, [договоров об обеспечении,] не предусмотренные настоящим Решением;</w:t>
      </w:r>
    </w:p>
    <w:p w14:paraId="235D0C1B" w14:textId="10428000" w:rsidR="0024461D" w:rsidRPr="0024461D" w:rsidRDefault="00735B24" w:rsidP="00B173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24461D"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своему усмотрению совершать/заключать любые действия/сделки</w:t>
      </w:r>
      <w:r w:rsidR="0024461D" w:rsidRPr="0024461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24461D"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Соглашение,</w:t>
      </w:r>
      <w:r w:rsidR="00C66859" w:rsidRPr="00C6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461D" w:rsidRPr="0024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изменять и/или дополнять и/или исключать права и/или обязанности Товарищества и иных сторон, а также изменять и/или дополнять иные условия Соглашения, [договоров об обеспечении,]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 [, либо соответствующего договора об обеспечении].</w:t>
      </w:r>
    </w:p>
    <w:p w14:paraId="291A5C7C" w14:textId="39C489B0" w:rsidR="000B190F" w:rsidRPr="008B0C50" w:rsidRDefault="000B190F" w:rsidP="00C6685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5ABDF6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67A0E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73F5564E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5FCEBD8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</w:t>
      </w:r>
    </w:p>
    <w:p w14:paraId="72F07A88" w14:textId="77777777" w:rsidR="000B190F" w:rsidRPr="008B0C50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E99B509" w14:textId="77777777" w:rsidR="000B190F" w:rsidRPr="008B0C50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02C05A07" w14:textId="4A4647D8" w:rsidR="000327AA" w:rsidRPr="008B0C50" w:rsidRDefault="000327AA" w:rsidP="000E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27AA" w:rsidRPr="008B0C50" w:rsidSect="000C5F89">
      <w:footerReference w:type="even" r:id="rId8"/>
      <w:footerReference w:type="default" r:id="rId9"/>
      <w:pgSz w:w="11906" w:h="16838" w:code="9"/>
      <w:pgMar w:top="142" w:right="567" w:bottom="567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C04D" w14:textId="77777777" w:rsidR="00D32DF0" w:rsidRDefault="00D32DF0" w:rsidP="000B190F">
      <w:pPr>
        <w:spacing w:after="0" w:line="240" w:lineRule="auto"/>
      </w:pPr>
      <w:r>
        <w:separator/>
      </w:r>
    </w:p>
  </w:endnote>
  <w:endnote w:type="continuationSeparator" w:id="0">
    <w:p w14:paraId="112DC1B0" w14:textId="77777777" w:rsidR="00D32DF0" w:rsidRDefault="00D32DF0" w:rsidP="000B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F22E" w14:textId="77777777" w:rsidR="008B64D2" w:rsidRDefault="008B64D2" w:rsidP="00FA6D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E2CB9D" w14:textId="77777777" w:rsidR="008B64D2" w:rsidRDefault="008B64D2" w:rsidP="00FA6D9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810786"/>
      <w:docPartObj>
        <w:docPartGallery w:val="Page Numbers (Bottom of Page)"/>
        <w:docPartUnique/>
      </w:docPartObj>
    </w:sdtPr>
    <w:sdtEndPr/>
    <w:sdtContent>
      <w:p w14:paraId="7D2A7147" w14:textId="77777777" w:rsidR="000C5F89" w:rsidRDefault="000C5F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545">
          <w:rPr>
            <w:noProof/>
          </w:rPr>
          <w:t>2</w:t>
        </w:r>
        <w:r>
          <w:fldChar w:fldCharType="end"/>
        </w:r>
      </w:p>
    </w:sdtContent>
  </w:sdt>
  <w:p w14:paraId="6048B74A" w14:textId="77777777" w:rsidR="008B64D2" w:rsidRDefault="008B64D2" w:rsidP="00FA6D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7ED3" w14:textId="77777777" w:rsidR="00D32DF0" w:rsidRDefault="00D32DF0" w:rsidP="000B190F">
      <w:pPr>
        <w:spacing w:after="0" w:line="240" w:lineRule="auto"/>
      </w:pPr>
      <w:r>
        <w:separator/>
      </w:r>
    </w:p>
  </w:footnote>
  <w:footnote w:type="continuationSeparator" w:id="0">
    <w:p w14:paraId="65FBF912" w14:textId="77777777" w:rsidR="00D32DF0" w:rsidRDefault="00D32DF0" w:rsidP="000B190F">
      <w:pPr>
        <w:spacing w:after="0" w:line="240" w:lineRule="auto"/>
      </w:pPr>
      <w:r>
        <w:continuationSeparator/>
      </w:r>
    </w:p>
  </w:footnote>
  <w:footnote w:id="1">
    <w:p w14:paraId="707069A3" w14:textId="0FB50540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E2C83">
        <w:rPr>
          <w:sz w:val="18"/>
          <w:szCs w:val="18"/>
        </w:rPr>
        <w:t xml:space="preserve">Содержимое </w:t>
      </w:r>
      <w:r w:rsidRPr="00E2221C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</w:t>
      </w:r>
      <w:r w:rsidR="00B73FAD">
        <w:rPr>
          <w:sz w:val="18"/>
          <w:szCs w:val="18"/>
        </w:rPr>
        <w:t>ционного</w:t>
      </w:r>
      <w:r w:rsidRPr="00E2221C">
        <w:rPr>
          <w:sz w:val="18"/>
          <w:szCs w:val="18"/>
        </w:rPr>
        <w:t xml:space="preserve"> проекта. </w:t>
      </w:r>
      <w:r w:rsidR="00E143DA">
        <w:rPr>
          <w:sz w:val="18"/>
          <w:szCs w:val="18"/>
        </w:rPr>
        <w:t xml:space="preserve">Настоящая форма решения не исключает необходимости принятия решения </w:t>
      </w:r>
      <w:r w:rsidR="00EF7F82">
        <w:rPr>
          <w:sz w:val="18"/>
          <w:szCs w:val="18"/>
        </w:rPr>
        <w:t xml:space="preserve">единственным участником об увеличении уставного капитала путем </w:t>
      </w:r>
      <w:r w:rsidR="00634CF8">
        <w:rPr>
          <w:sz w:val="18"/>
          <w:szCs w:val="18"/>
        </w:rPr>
        <w:t xml:space="preserve">принятия в состав участников Товарищества </w:t>
      </w:r>
      <w:r w:rsidR="00EF7F82">
        <w:rPr>
          <w:sz w:val="18"/>
          <w:szCs w:val="18"/>
        </w:rPr>
        <w:t>Фонд</w:t>
      </w:r>
      <w:r w:rsidR="00634CF8">
        <w:rPr>
          <w:sz w:val="18"/>
          <w:szCs w:val="18"/>
        </w:rPr>
        <w:t>а,</w:t>
      </w:r>
      <w:r w:rsidR="00EF7F82">
        <w:rPr>
          <w:sz w:val="18"/>
          <w:szCs w:val="18"/>
        </w:rPr>
        <w:t xml:space="preserve"> </w:t>
      </w:r>
      <w:r w:rsidR="00E143DA">
        <w:rPr>
          <w:sz w:val="18"/>
          <w:szCs w:val="18"/>
        </w:rPr>
        <w:t>общим собранием участников об утверждении устава в новой редакции</w:t>
      </w:r>
      <w:r w:rsidR="000B36A2">
        <w:rPr>
          <w:sz w:val="18"/>
          <w:szCs w:val="18"/>
        </w:rPr>
        <w:t>, а также о делегировании полномочий на заключение всех будущих дополнительных соглашений без дополнительного одобрения уполномоченными органами Товарищества</w:t>
      </w:r>
      <w:r w:rsidR="00E143DA">
        <w:rPr>
          <w:sz w:val="18"/>
          <w:szCs w:val="18"/>
        </w:rPr>
        <w:t>.</w:t>
      </w:r>
    </w:p>
  </w:footnote>
  <w:footnote w:id="2">
    <w:p w14:paraId="4647FCC3" w14:textId="580C63F4" w:rsidR="00D03249" w:rsidRPr="00CB64FE" w:rsidRDefault="00D03249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B64FE">
        <w:rPr>
          <w:sz w:val="18"/>
          <w:szCs w:val="18"/>
        </w:rPr>
        <w:t>Иные исполнители по пут-опциону, в соответствии с условиями инвестиционного проекта.</w:t>
      </w:r>
    </w:p>
  </w:footnote>
  <w:footnote w:id="3">
    <w:p w14:paraId="4C917987" w14:textId="30D6F0DD" w:rsidR="008B64D2" w:rsidRPr="00E2221C" w:rsidRDefault="008B64D2" w:rsidP="00E2221C">
      <w:pPr>
        <w:pStyle w:val="a5"/>
        <w:jc w:val="both"/>
        <w:rPr>
          <w:sz w:val="18"/>
          <w:szCs w:val="18"/>
        </w:rPr>
      </w:pPr>
      <w:r w:rsidRPr="004E2C83">
        <w:rPr>
          <w:rStyle w:val="a7"/>
          <w:sz w:val="18"/>
          <w:szCs w:val="18"/>
        </w:rPr>
        <w:footnoteRef/>
      </w:r>
      <w:r w:rsidRPr="004E2C83">
        <w:rPr>
          <w:sz w:val="18"/>
          <w:szCs w:val="18"/>
        </w:rPr>
        <w:t xml:space="preserve"> </w:t>
      </w:r>
      <w:bookmarkStart w:id="2" w:name="_Hlk128597431"/>
      <w:r w:rsidR="00475DD8">
        <w:rPr>
          <w:sz w:val="18"/>
          <w:szCs w:val="18"/>
        </w:rPr>
        <w:t>П</w:t>
      </w:r>
      <w:r w:rsidRPr="00E2221C">
        <w:rPr>
          <w:sz w:val="18"/>
          <w:szCs w:val="18"/>
        </w:rPr>
        <w:t>одлежит исключению</w:t>
      </w:r>
      <w:bookmarkEnd w:id="2"/>
      <w:r w:rsidRPr="00E2221C">
        <w:rPr>
          <w:sz w:val="18"/>
          <w:szCs w:val="18"/>
        </w:rPr>
        <w:t xml:space="preserve">, в случае если Товарищество не предоставляет </w:t>
      </w:r>
      <w:r w:rsidR="00A363C1" w:rsidRPr="00E2221C">
        <w:rPr>
          <w:sz w:val="18"/>
          <w:szCs w:val="18"/>
        </w:rPr>
        <w:t>Фонд</w:t>
      </w:r>
      <w:r w:rsidRPr="00E2221C">
        <w:rPr>
          <w:sz w:val="18"/>
          <w:szCs w:val="18"/>
        </w:rPr>
        <w:t>у в залог имущество.</w:t>
      </w:r>
    </w:p>
  </w:footnote>
  <w:footnote w:id="4">
    <w:p w14:paraId="1E3A51FD" w14:textId="683A42D0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 w:rsidRPr="004E2C83">
        <w:rPr>
          <w:rStyle w:val="a7"/>
          <w:sz w:val="18"/>
          <w:szCs w:val="18"/>
        </w:rPr>
        <w:footnoteRef/>
      </w:r>
      <w:r w:rsidRPr="004E2C83">
        <w:rPr>
          <w:sz w:val="18"/>
          <w:szCs w:val="18"/>
        </w:rPr>
        <w:t xml:space="preserve"> Содержимое </w:t>
      </w:r>
      <w:r w:rsidRPr="00E2221C">
        <w:rPr>
          <w:sz w:val="18"/>
          <w:szCs w:val="18"/>
        </w:rPr>
        <w:t xml:space="preserve"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</w:t>
      </w:r>
      <w:r w:rsidR="00ED2CF6">
        <w:rPr>
          <w:sz w:val="18"/>
          <w:szCs w:val="18"/>
        </w:rPr>
        <w:t>Компанией</w:t>
      </w:r>
      <w:r w:rsidRPr="00E2221C">
        <w:rPr>
          <w:sz w:val="18"/>
          <w:szCs w:val="18"/>
        </w:rPr>
        <w:t xml:space="preserve"> указываются иные стороны Соглашения, имеющие (принимающие) обязательства перед Фондом по Соглашению.</w:t>
      </w:r>
    </w:p>
  </w:footnote>
  <w:footnote w:id="5">
    <w:p w14:paraId="787E712E" w14:textId="77777777" w:rsidR="00D5112A" w:rsidRPr="00CB64FE" w:rsidRDefault="00D5112A" w:rsidP="00D5112A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B64FE">
        <w:rPr>
          <w:sz w:val="18"/>
          <w:szCs w:val="18"/>
        </w:rPr>
        <w:t>Иные исполнители по пут-опциону, в соответствии с условиями инвестиционного проекта.</w:t>
      </w:r>
    </w:p>
  </w:footnote>
  <w:footnote w:id="6">
    <w:p w14:paraId="0CCC0A39" w14:textId="4570A883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E2C83">
        <w:rPr>
          <w:sz w:val="18"/>
          <w:szCs w:val="18"/>
        </w:rPr>
        <w:t xml:space="preserve">Содержимое </w:t>
      </w:r>
      <w:r w:rsidRPr="00E2221C">
        <w:rPr>
          <w:sz w:val="18"/>
          <w:szCs w:val="18"/>
        </w:rPr>
        <w:t xml:space="preserve"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</w:t>
      </w:r>
    </w:p>
  </w:footnote>
  <w:footnote w:id="7">
    <w:p w14:paraId="1BA9C705" w14:textId="77777777" w:rsidR="00615ADC" w:rsidRPr="00CB64FE" w:rsidRDefault="00615ADC" w:rsidP="00615AD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B64FE">
        <w:rPr>
          <w:sz w:val="18"/>
          <w:szCs w:val="18"/>
        </w:rPr>
        <w:t>Иные исполнители по пут-опциону, в соответствии с условиями инвестиционного проекта.</w:t>
      </w:r>
    </w:p>
  </w:footnote>
  <w:footnote w:id="8">
    <w:p w14:paraId="3BB76E1C" w14:textId="6BCA07CC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E2C83">
        <w:rPr>
          <w:sz w:val="18"/>
          <w:szCs w:val="18"/>
        </w:rPr>
        <w:t xml:space="preserve">Содержимое </w:t>
      </w:r>
      <w:r w:rsidRPr="008B5904">
        <w:rPr>
          <w:sz w:val="18"/>
          <w:szCs w:val="18"/>
        </w:rPr>
        <w:t xml:space="preserve"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</w:t>
      </w:r>
      <w:r w:rsidR="00ED2CF6">
        <w:rPr>
          <w:sz w:val="18"/>
          <w:szCs w:val="18"/>
        </w:rPr>
        <w:t>Компанией</w:t>
      </w:r>
      <w:r w:rsidRPr="008B5904">
        <w:rPr>
          <w:sz w:val="18"/>
          <w:szCs w:val="18"/>
        </w:rPr>
        <w:t xml:space="preserve"> указываются иные стороны Соглашения, имеющие (принимающие) обязательства перед Фондом по Соглашению.</w:t>
      </w:r>
    </w:p>
  </w:footnote>
  <w:footnote w:id="9">
    <w:p w14:paraId="2A985633" w14:textId="0A6A2DE5" w:rsidR="008B64D2" w:rsidRPr="008B5904" w:rsidRDefault="008B64D2" w:rsidP="008B5904">
      <w:pPr>
        <w:pStyle w:val="a5"/>
        <w:jc w:val="both"/>
        <w:rPr>
          <w:sz w:val="18"/>
          <w:szCs w:val="18"/>
        </w:rPr>
      </w:pPr>
      <w:r w:rsidRPr="008B5904">
        <w:rPr>
          <w:sz w:val="18"/>
          <w:szCs w:val="18"/>
        </w:rPr>
        <w:footnoteRef/>
      </w:r>
      <w:r w:rsidRPr="008B5904">
        <w:rPr>
          <w:sz w:val="18"/>
          <w:szCs w:val="18"/>
        </w:rPr>
        <w:t xml:space="preserve"> </w:t>
      </w:r>
      <w:r w:rsidR="00FD1698">
        <w:rPr>
          <w:sz w:val="18"/>
          <w:szCs w:val="18"/>
        </w:rPr>
        <w:t>П</w:t>
      </w:r>
      <w:r w:rsidRPr="008B5904">
        <w:rPr>
          <w:sz w:val="18"/>
          <w:szCs w:val="18"/>
        </w:rPr>
        <w:t xml:space="preserve">одлежит исключению, в случае если залог будет обеспечивать обязательства </w:t>
      </w:r>
      <w:r w:rsidR="00321350">
        <w:rPr>
          <w:sz w:val="18"/>
          <w:szCs w:val="18"/>
        </w:rPr>
        <w:t xml:space="preserve">только </w:t>
      </w:r>
      <w:r w:rsidRPr="008B5904">
        <w:rPr>
          <w:sz w:val="18"/>
          <w:szCs w:val="18"/>
        </w:rPr>
        <w:t>треть</w:t>
      </w:r>
      <w:r w:rsidR="00321350">
        <w:rPr>
          <w:sz w:val="18"/>
          <w:szCs w:val="18"/>
        </w:rPr>
        <w:t>их</w:t>
      </w:r>
      <w:r w:rsidRPr="008B5904">
        <w:rPr>
          <w:sz w:val="18"/>
          <w:szCs w:val="18"/>
        </w:rPr>
        <w:t xml:space="preserve"> лиц (</w:t>
      </w:r>
      <w:r w:rsidR="003E07B9">
        <w:rPr>
          <w:sz w:val="18"/>
          <w:szCs w:val="18"/>
        </w:rPr>
        <w:t>Компании и/или иных исполнителей по проекту</w:t>
      </w:r>
      <w:r w:rsidRPr="008B5904">
        <w:rPr>
          <w:sz w:val="18"/>
          <w:szCs w:val="18"/>
        </w:rPr>
        <w:t xml:space="preserve">) перед </w:t>
      </w:r>
      <w:r w:rsidR="00A363C1" w:rsidRPr="008B5904">
        <w:rPr>
          <w:sz w:val="18"/>
          <w:szCs w:val="18"/>
        </w:rPr>
        <w:t>Фонд</w:t>
      </w:r>
      <w:r w:rsidRPr="008B5904">
        <w:rPr>
          <w:sz w:val="18"/>
          <w:szCs w:val="18"/>
        </w:rPr>
        <w:t xml:space="preserve">ом.  </w:t>
      </w:r>
    </w:p>
  </w:footnote>
  <w:footnote w:id="10">
    <w:p w14:paraId="312F9C86" w14:textId="5A2FD317" w:rsidR="008B64D2" w:rsidRPr="008B5904" w:rsidRDefault="008B64D2" w:rsidP="008B5904">
      <w:pPr>
        <w:pStyle w:val="a5"/>
        <w:jc w:val="both"/>
        <w:rPr>
          <w:sz w:val="18"/>
          <w:szCs w:val="18"/>
        </w:rPr>
      </w:pPr>
      <w:r w:rsidRPr="008B5904">
        <w:rPr>
          <w:sz w:val="18"/>
          <w:szCs w:val="18"/>
        </w:rPr>
        <w:footnoteRef/>
      </w:r>
      <w:r w:rsidRPr="008B5904">
        <w:rPr>
          <w:sz w:val="18"/>
          <w:szCs w:val="18"/>
        </w:rPr>
        <w:t xml:space="preserve"> </w:t>
      </w:r>
      <w:r w:rsidR="00FD1698">
        <w:rPr>
          <w:sz w:val="18"/>
          <w:szCs w:val="18"/>
        </w:rPr>
        <w:t>П</w:t>
      </w:r>
      <w:r w:rsidRPr="008B5904">
        <w:rPr>
          <w:sz w:val="18"/>
          <w:szCs w:val="18"/>
        </w:rPr>
        <w:t xml:space="preserve">одлежит исключению, в случае если залог будет обеспечивать обязательства Товарищества </w:t>
      </w:r>
      <w:r w:rsidR="003E07B9">
        <w:rPr>
          <w:sz w:val="18"/>
          <w:szCs w:val="18"/>
        </w:rPr>
        <w:t xml:space="preserve">(и/или иных исполнителей по проекту) </w:t>
      </w:r>
      <w:r w:rsidRPr="008B5904">
        <w:rPr>
          <w:sz w:val="18"/>
          <w:szCs w:val="18"/>
        </w:rPr>
        <w:t xml:space="preserve">перед </w:t>
      </w:r>
      <w:r w:rsidR="00A363C1" w:rsidRPr="008B5904">
        <w:rPr>
          <w:sz w:val="18"/>
          <w:szCs w:val="18"/>
        </w:rPr>
        <w:t>Фонд</w:t>
      </w:r>
      <w:r w:rsidRPr="008B5904">
        <w:rPr>
          <w:sz w:val="18"/>
          <w:szCs w:val="18"/>
        </w:rPr>
        <w:t xml:space="preserve">ом.  </w:t>
      </w:r>
    </w:p>
    <w:p w14:paraId="0A948ACA" w14:textId="77777777" w:rsidR="008B64D2" w:rsidRDefault="008B64D2">
      <w:pPr>
        <w:pStyle w:val="a5"/>
      </w:pPr>
    </w:p>
  </w:footnote>
  <w:footnote w:id="11">
    <w:p w14:paraId="12CA3CAA" w14:textId="78E85CD0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E2C83">
        <w:rPr>
          <w:sz w:val="18"/>
          <w:szCs w:val="18"/>
        </w:rPr>
        <w:t xml:space="preserve">Содержимое </w:t>
      </w:r>
      <w:r w:rsidRPr="008B5904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</w:t>
      </w:r>
    </w:p>
  </w:footnote>
  <w:footnote w:id="12">
    <w:p w14:paraId="01FA2290" w14:textId="77777777" w:rsidR="00C66859" w:rsidRPr="00CB64FE" w:rsidRDefault="00C66859" w:rsidP="00C66859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B64FE">
        <w:rPr>
          <w:sz w:val="18"/>
          <w:szCs w:val="18"/>
        </w:rPr>
        <w:t>Иные исполнители по пут-опциону, в соответствии с условиями инвестиционного проекта.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09B"/>
    <w:multiLevelType w:val="hybridMultilevel"/>
    <w:tmpl w:val="4EDE2DDA"/>
    <w:lvl w:ilvl="0" w:tplc="7AB4C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000000" w:themeColor="text1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590472"/>
    <w:multiLevelType w:val="hybridMultilevel"/>
    <w:tmpl w:val="90EC2AAE"/>
    <w:lvl w:ilvl="0" w:tplc="D93ECB5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0123E9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27DB4"/>
    <w:multiLevelType w:val="hybridMultilevel"/>
    <w:tmpl w:val="EDD25036"/>
    <w:lvl w:ilvl="0" w:tplc="91E0E9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AB75BE8"/>
    <w:multiLevelType w:val="hybridMultilevel"/>
    <w:tmpl w:val="2A94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A11"/>
    <w:multiLevelType w:val="hybridMultilevel"/>
    <w:tmpl w:val="C444DEB6"/>
    <w:lvl w:ilvl="0" w:tplc="4BBA934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A81D92"/>
    <w:multiLevelType w:val="hybridMultilevel"/>
    <w:tmpl w:val="3D3A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04FD"/>
    <w:multiLevelType w:val="hybridMultilevel"/>
    <w:tmpl w:val="4EDE2DDA"/>
    <w:lvl w:ilvl="0" w:tplc="7AB4C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000000" w:themeColor="text1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2F39BC"/>
    <w:multiLevelType w:val="hybridMultilevel"/>
    <w:tmpl w:val="88581D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F5902CB"/>
    <w:multiLevelType w:val="hybridMultilevel"/>
    <w:tmpl w:val="CB80AD00"/>
    <w:lvl w:ilvl="0" w:tplc="4694F88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26677D9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EA5C32"/>
    <w:multiLevelType w:val="hybridMultilevel"/>
    <w:tmpl w:val="874C0122"/>
    <w:lvl w:ilvl="0" w:tplc="CBC6ECAE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69056C6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B066A1"/>
    <w:multiLevelType w:val="hybridMultilevel"/>
    <w:tmpl w:val="D322768E"/>
    <w:lvl w:ilvl="0" w:tplc="94340990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9A2215F"/>
    <w:multiLevelType w:val="hybridMultilevel"/>
    <w:tmpl w:val="170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7B0D"/>
    <w:multiLevelType w:val="hybridMultilevel"/>
    <w:tmpl w:val="170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5A02"/>
    <w:multiLevelType w:val="hybridMultilevel"/>
    <w:tmpl w:val="15C6A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263CB"/>
    <w:multiLevelType w:val="hybridMultilevel"/>
    <w:tmpl w:val="58FE6FC0"/>
    <w:lvl w:ilvl="0" w:tplc="BABC5F74">
      <w:start w:val="1"/>
      <w:numFmt w:val="decimal"/>
      <w:lvlText w:val="%1."/>
      <w:lvlJc w:val="left"/>
      <w:pPr>
        <w:ind w:left="270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9D73C99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C5F4D30"/>
    <w:multiLevelType w:val="hybridMultilevel"/>
    <w:tmpl w:val="F0741C62"/>
    <w:lvl w:ilvl="0" w:tplc="EB3614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0397A69"/>
    <w:multiLevelType w:val="hybridMultilevel"/>
    <w:tmpl w:val="33187722"/>
    <w:lvl w:ilvl="0" w:tplc="D83288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4AB02B7"/>
    <w:multiLevelType w:val="hybridMultilevel"/>
    <w:tmpl w:val="03368EEE"/>
    <w:lvl w:ilvl="0" w:tplc="691E2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557DB6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6E03C4E"/>
    <w:multiLevelType w:val="hybridMultilevel"/>
    <w:tmpl w:val="058AF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041830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3"/>
  </w:num>
  <w:num w:numId="5">
    <w:abstractNumId w:val="13"/>
  </w:num>
  <w:num w:numId="6">
    <w:abstractNumId w:val="8"/>
  </w:num>
  <w:num w:numId="7">
    <w:abstractNumId w:val="17"/>
  </w:num>
  <w:num w:numId="8">
    <w:abstractNumId w:val="24"/>
  </w:num>
  <w:num w:numId="9">
    <w:abstractNumId w:val="18"/>
  </w:num>
  <w:num w:numId="10">
    <w:abstractNumId w:val="22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  <w:num w:numId="15">
    <w:abstractNumId w:val="2"/>
  </w:num>
  <w:num w:numId="16">
    <w:abstractNumId w:val="1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21"/>
  </w:num>
  <w:num w:numId="22">
    <w:abstractNumId w:val="16"/>
  </w:num>
  <w:num w:numId="23">
    <w:abstractNumId w:val="6"/>
  </w:num>
  <w:num w:numId="24">
    <w:abstractNumId w:val="19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DD"/>
    <w:rsid w:val="0000015C"/>
    <w:rsid w:val="000018B7"/>
    <w:rsid w:val="00004552"/>
    <w:rsid w:val="00006F58"/>
    <w:rsid w:val="00014467"/>
    <w:rsid w:val="00015674"/>
    <w:rsid w:val="000275AE"/>
    <w:rsid w:val="00030D85"/>
    <w:rsid w:val="0003144B"/>
    <w:rsid w:val="000320EF"/>
    <w:rsid w:val="000327AA"/>
    <w:rsid w:val="00032F78"/>
    <w:rsid w:val="0003787F"/>
    <w:rsid w:val="00054628"/>
    <w:rsid w:val="00063FA9"/>
    <w:rsid w:val="000645D0"/>
    <w:rsid w:val="0007181C"/>
    <w:rsid w:val="00074212"/>
    <w:rsid w:val="0007605B"/>
    <w:rsid w:val="000774FF"/>
    <w:rsid w:val="00093066"/>
    <w:rsid w:val="00095A66"/>
    <w:rsid w:val="000A1597"/>
    <w:rsid w:val="000A2E43"/>
    <w:rsid w:val="000A566A"/>
    <w:rsid w:val="000B190F"/>
    <w:rsid w:val="000B36A2"/>
    <w:rsid w:val="000B68EF"/>
    <w:rsid w:val="000C066B"/>
    <w:rsid w:val="000C5F89"/>
    <w:rsid w:val="000C7B7D"/>
    <w:rsid w:val="000D57C2"/>
    <w:rsid w:val="000D70D1"/>
    <w:rsid w:val="000D7BDE"/>
    <w:rsid w:val="000D7DCF"/>
    <w:rsid w:val="000E18A1"/>
    <w:rsid w:val="000E42DD"/>
    <w:rsid w:val="000E6B46"/>
    <w:rsid w:val="000F04AF"/>
    <w:rsid w:val="000F11BA"/>
    <w:rsid w:val="000F2605"/>
    <w:rsid w:val="000F3610"/>
    <w:rsid w:val="0010508E"/>
    <w:rsid w:val="00105BE0"/>
    <w:rsid w:val="00106D39"/>
    <w:rsid w:val="001105FE"/>
    <w:rsid w:val="00112814"/>
    <w:rsid w:val="00113CF1"/>
    <w:rsid w:val="00113E0D"/>
    <w:rsid w:val="001200CB"/>
    <w:rsid w:val="00121C35"/>
    <w:rsid w:val="001248A9"/>
    <w:rsid w:val="00124FBE"/>
    <w:rsid w:val="00130034"/>
    <w:rsid w:val="001343B1"/>
    <w:rsid w:val="001363A0"/>
    <w:rsid w:val="00136962"/>
    <w:rsid w:val="0014799B"/>
    <w:rsid w:val="001517D8"/>
    <w:rsid w:val="001571C2"/>
    <w:rsid w:val="001606D5"/>
    <w:rsid w:val="001618C0"/>
    <w:rsid w:val="00163FDF"/>
    <w:rsid w:val="00167C26"/>
    <w:rsid w:val="00170B94"/>
    <w:rsid w:val="00171D42"/>
    <w:rsid w:val="00174B76"/>
    <w:rsid w:val="0017706E"/>
    <w:rsid w:val="00182254"/>
    <w:rsid w:val="00187530"/>
    <w:rsid w:val="001900B5"/>
    <w:rsid w:val="00190F6D"/>
    <w:rsid w:val="0019352A"/>
    <w:rsid w:val="00196EBF"/>
    <w:rsid w:val="001A412C"/>
    <w:rsid w:val="001A42C9"/>
    <w:rsid w:val="001B01A8"/>
    <w:rsid w:val="001B0351"/>
    <w:rsid w:val="001B0A91"/>
    <w:rsid w:val="001B0C45"/>
    <w:rsid w:val="001B3836"/>
    <w:rsid w:val="001B48A8"/>
    <w:rsid w:val="001B5AD1"/>
    <w:rsid w:val="001B5D2B"/>
    <w:rsid w:val="001C3FF3"/>
    <w:rsid w:val="001C4425"/>
    <w:rsid w:val="001D4547"/>
    <w:rsid w:val="001E3B17"/>
    <w:rsid w:val="001F1A8B"/>
    <w:rsid w:val="00204050"/>
    <w:rsid w:val="00204D1B"/>
    <w:rsid w:val="00233334"/>
    <w:rsid w:val="00234339"/>
    <w:rsid w:val="00241263"/>
    <w:rsid w:val="00241AA8"/>
    <w:rsid w:val="0024245B"/>
    <w:rsid w:val="0024461D"/>
    <w:rsid w:val="00246CB6"/>
    <w:rsid w:val="002510E3"/>
    <w:rsid w:val="00251C00"/>
    <w:rsid w:val="002552BE"/>
    <w:rsid w:val="0026034F"/>
    <w:rsid w:val="002611EA"/>
    <w:rsid w:val="00262720"/>
    <w:rsid w:val="00264C7D"/>
    <w:rsid w:val="00267105"/>
    <w:rsid w:val="00267801"/>
    <w:rsid w:val="002700AB"/>
    <w:rsid w:val="0027248A"/>
    <w:rsid w:val="00277928"/>
    <w:rsid w:val="00285332"/>
    <w:rsid w:val="00286235"/>
    <w:rsid w:val="0028709B"/>
    <w:rsid w:val="002952C0"/>
    <w:rsid w:val="002B05AC"/>
    <w:rsid w:val="002B5195"/>
    <w:rsid w:val="002B59D7"/>
    <w:rsid w:val="002B5F27"/>
    <w:rsid w:val="002B5F84"/>
    <w:rsid w:val="002B5FE9"/>
    <w:rsid w:val="002C085B"/>
    <w:rsid w:val="002C1F70"/>
    <w:rsid w:val="002C4F3A"/>
    <w:rsid w:val="002C55AB"/>
    <w:rsid w:val="002C6A93"/>
    <w:rsid w:val="002C7822"/>
    <w:rsid w:val="002D6C4E"/>
    <w:rsid w:val="002E1717"/>
    <w:rsid w:val="002E46F2"/>
    <w:rsid w:val="002E567B"/>
    <w:rsid w:val="002E6DBB"/>
    <w:rsid w:val="002F0469"/>
    <w:rsid w:val="002F4C2B"/>
    <w:rsid w:val="002F6E52"/>
    <w:rsid w:val="00303839"/>
    <w:rsid w:val="00311812"/>
    <w:rsid w:val="00314C8F"/>
    <w:rsid w:val="00317A00"/>
    <w:rsid w:val="003207C2"/>
    <w:rsid w:val="00321350"/>
    <w:rsid w:val="00321C75"/>
    <w:rsid w:val="003230A7"/>
    <w:rsid w:val="00327037"/>
    <w:rsid w:val="00327481"/>
    <w:rsid w:val="00340551"/>
    <w:rsid w:val="00347C10"/>
    <w:rsid w:val="003558DF"/>
    <w:rsid w:val="003650EF"/>
    <w:rsid w:val="00372C05"/>
    <w:rsid w:val="00372E18"/>
    <w:rsid w:val="003737BB"/>
    <w:rsid w:val="003755BF"/>
    <w:rsid w:val="00377052"/>
    <w:rsid w:val="00382BD7"/>
    <w:rsid w:val="00391130"/>
    <w:rsid w:val="00391592"/>
    <w:rsid w:val="003932BC"/>
    <w:rsid w:val="003A33EB"/>
    <w:rsid w:val="003A54F4"/>
    <w:rsid w:val="003A7D0A"/>
    <w:rsid w:val="003B2725"/>
    <w:rsid w:val="003C09BF"/>
    <w:rsid w:val="003D01F4"/>
    <w:rsid w:val="003D6E59"/>
    <w:rsid w:val="003D79BE"/>
    <w:rsid w:val="003E07B9"/>
    <w:rsid w:val="003E28B3"/>
    <w:rsid w:val="003F2001"/>
    <w:rsid w:val="003F3D97"/>
    <w:rsid w:val="003F3DC1"/>
    <w:rsid w:val="003F3E88"/>
    <w:rsid w:val="003F66A1"/>
    <w:rsid w:val="0040161F"/>
    <w:rsid w:val="00402ADE"/>
    <w:rsid w:val="0040584F"/>
    <w:rsid w:val="004061A5"/>
    <w:rsid w:val="00407760"/>
    <w:rsid w:val="00411491"/>
    <w:rsid w:val="004135F0"/>
    <w:rsid w:val="00416467"/>
    <w:rsid w:val="00425711"/>
    <w:rsid w:val="00425D95"/>
    <w:rsid w:val="00426D3D"/>
    <w:rsid w:val="00427514"/>
    <w:rsid w:val="00427FA0"/>
    <w:rsid w:val="004310F2"/>
    <w:rsid w:val="00432F37"/>
    <w:rsid w:val="00433583"/>
    <w:rsid w:val="004340E4"/>
    <w:rsid w:val="004376BA"/>
    <w:rsid w:val="00437984"/>
    <w:rsid w:val="0044052C"/>
    <w:rsid w:val="00442403"/>
    <w:rsid w:val="004442B2"/>
    <w:rsid w:val="0044440A"/>
    <w:rsid w:val="004507B6"/>
    <w:rsid w:val="00455C3A"/>
    <w:rsid w:val="004575C4"/>
    <w:rsid w:val="00460796"/>
    <w:rsid w:val="00460850"/>
    <w:rsid w:val="0046186C"/>
    <w:rsid w:val="00467372"/>
    <w:rsid w:val="00472830"/>
    <w:rsid w:val="0047301C"/>
    <w:rsid w:val="00475042"/>
    <w:rsid w:val="00475DD8"/>
    <w:rsid w:val="00475EF1"/>
    <w:rsid w:val="00482D44"/>
    <w:rsid w:val="00483CBF"/>
    <w:rsid w:val="00485205"/>
    <w:rsid w:val="00486999"/>
    <w:rsid w:val="004904D7"/>
    <w:rsid w:val="00490BCB"/>
    <w:rsid w:val="00491CBA"/>
    <w:rsid w:val="004926AB"/>
    <w:rsid w:val="00492F0C"/>
    <w:rsid w:val="004953C5"/>
    <w:rsid w:val="0049610A"/>
    <w:rsid w:val="004A50B1"/>
    <w:rsid w:val="004A57EF"/>
    <w:rsid w:val="004B3803"/>
    <w:rsid w:val="004B3CA3"/>
    <w:rsid w:val="004B4708"/>
    <w:rsid w:val="004B48B1"/>
    <w:rsid w:val="004B7A9E"/>
    <w:rsid w:val="004C0015"/>
    <w:rsid w:val="004C3BF4"/>
    <w:rsid w:val="004C4339"/>
    <w:rsid w:val="004C4DFB"/>
    <w:rsid w:val="004C77DB"/>
    <w:rsid w:val="004D177B"/>
    <w:rsid w:val="004D2B3E"/>
    <w:rsid w:val="004D3A04"/>
    <w:rsid w:val="004D7955"/>
    <w:rsid w:val="004E2C83"/>
    <w:rsid w:val="004E33C5"/>
    <w:rsid w:val="004E6EEB"/>
    <w:rsid w:val="004F059E"/>
    <w:rsid w:val="004F3F8D"/>
    <w:rsid w:val="00500C3F"/>
    <w:rsid w:val="005029F1"/>
    <w:rsid w:val="00506063"/>
    <w:rsid w:val="005226B1"/>
    <w:rsid w:val="0052602E"/>
    <w:rsid w:val="00526662"/>
    <w:rsid w:val="0053408B"/>
    <w:rsid w:val="00535D95"/>
    <w:rsid w:val="0054172D"/>
    <w:rsid w:val="00543EDF"/>
    <w:rsid w:val="005445CF"/>
    <w:rsid w:val="00550135"/>
    <w:rsid w:val="005518EE"/>
    <w:rsid w:val="00552763"/>
    <w:rsid w:val="00552A06"/>
    <w:rsid w:val="00554A9D"/>
    <w:rsid w:val="005653D0"/>
    <w:rsid w:val="00573C41"/>
    <w:rsid w:val="00581AE9"/>
    <w:rsid w:val="00582F2A"/>
    <w:rsid w:val="00585CEF"/>
    <w:rsid w:val="005959D4"/>
    <w:rsid w:val="005A42FE"/>
    <w:rsid w:val="005A6547"/>
    <w:rsid w:val="005A6D00"/>
    <w:rsid w:val="005A724C"/>
    <w:rsid w:val="005A7A5C"/>
    <w:rsid w:val="005A7B57"/>
    <w:rsid w:val="005B621F"/>
    <w:rsid w:val="005C4657"/>
    <w:rsid w:val="005C497B"/>
    <w:rsid w:val="005C5A64"/>
    <w:rsid w:val="005D13FF"/>
    <w:rsid w:val="005D1FDC"/>
    <w:rsid w:val="005D33A1"/>
    <w:rsid w:val="005D6B4A"/>
    <w:rsid w:val="005D71B5"/>
    <w:rsid w:val="005E1487"/>
    <w:rsid w:val="005E229A"/>
    <w:rsid w:val="005F06DB"/>
    <w:rsid w:val="00600DC5"/>
    <w:rsid w:val="00602A68"/>
    <w:rsid w:val="006063A1"/>
    <w:rsid w:val="006100B0"/>
    <w:rsid w:val="006102E4"/>
    <w:rsid w:val="00610734"/>
    <w:rsid w:val="00612CE6"/>
    <w:rsid w:val="00613079"/>
    <w:rsid w:val="00615ADC"/>
    <w:rsid w:val="00617D15"/>
    <w:rsid w:val="0062206E"/>
    <w:rsid w:val="0062223F"/>
    <w:rsid w:val="00626925"/>
    <w:rsid w:val="00627299"/>
    <w:rsid w:val="00630A85"/>
    <w:rsid w:val="006326A8"/>
    <w:rsid w:val="006326E5"/>
    <w:rsid w:val="00634CF8"/>
    <w:rsid w:val="0063517A"/>
    <w:rsid w:val="00636175"/>
    <w:rsid w:val="00636679"/>
    <w:rsid w:val="00636AE9"/>
    <w:rsid w:val="00640669"/>
    <w:rsid w:val="006412CB"/>
    <w:rsid w:val="00641B7D"/>
    <w:rsid w:val="00642D61"/>
    <w:rsid w:val="00643A1D"/>
    <w:rsid w:val="00644D94"/>
    <w:rsid w:val="00647253"/>
    <w:rsid w:val="0066524C"/>
    <w:rsid w:val="006668CC"/>
    <w:rsid w:val="0067555E"/>
    <w:rsid w:val="006769E2"/>
    <w:rsid w:val="006771E9"/>
    <w:rsid w:val="00681CA5"/>
    <w:rsid w:val="00682316"/>
    <w:rsid w:val="0068393D"/>
    <w:rsid w:val="00684C92"/>
    <w:rsid w:val="006852A5"/>
    <w:rsid w:val="0069207F"/>
    <w:rsid w:val="00696A9B"/>
    <w:rsid w:val="006A03E5"/>
    <w:rsid w:val="006B041E"/>
    <w:rsid w:val="006B134B"/>
    <w:rsid w:val="006B3AA4"/>
    <w:rsid w:val="006B4046"/>
    <w:rsid w:val="006B66F6"/>
    <w:rsid w:val="006B6881"/>
    <w:rsid w:val="006C2DC8"/>
    <w:rsid w:val="006D0B18"/>
    <w:rsid w:val="006D1476"/>
    <w:rsid w:val="006F2DD6"/>
    <w:rsid w:val="006F4A4A"/>
    <w:rsid w:val="006F5904"/>
    <w:rsid w:val="007011C4"/>
    <w:rsid w:val="00703065"/>
    <w:rsid w:val="00704C3F"/>
    <w:rsid w:val="007055AD"/>
    <w:rsid w:val="00706122"/>
    <w:rsid w:val="00707A55"/>
    <w:rsid w:val="007117F4"/>
    <w:rsid w:val="007127F7"/>
    <w:rsid w:val="00712F10"/>
    <w:rsid w:val="00713B91"/>
    <w:rsid w:val="007161F0"/>
    <w:rsid w:val="0072184E"/>
    <w:rsid w:val="00722F8F"/>
    <w:rsid w:val="007273BA"/>
    <w:rsid w:val="00730471"/>
    <w:rsid w:val="00735B24"/>
    <w:rsid w:val="00736AFA"/>
    <w:rsid w:val="00741685"/>
    <w:rsid w:val="00744C65"/>
    <w:rsid w:val="00750B07"/>
    <w:rsid w:val="00753CD8"/>
    <w:rsid w:val="007601B7"/>
    <w:rsid w:val="00760750"/>
    <w:rsid w:val="00760760"/>
    <w:rsid w:val="0076376F"/>
    <w:rsid w:val="00767B24"/>
    <w:rsid w:val="007733DC"/>
    <w:rsid w:val="00774F39"/>
    <w:rsid w:val="00775658"/>
    <w:rsid w:val="00781A74"/>
    <w:rsid w:val="00781D4B"/>
    <w:rsid w:val="00782B42"/>
    <w:rsid w:val="0078358B"/>
    <w:rsid w:val="007947A2"/>
    <w:rsid w:val="007A08AB"/>
    <w:rsid w:val="007A3729"/>
    <w:rsid w:val="007B2258"/>
    <w:rsid w:val="007B6605"/>
    <w:rsid w:val="007C2247"/>
    <w:rsid w:val="007C706F"/>
    <w:rsid w:val="007D5D19"/>
    <w:rsid w:val="007D7CC1"/>
    <w:rsid w:val="007D7F35"/>
    <w:rsid w:val="007E21A1"/>
    <w:rsid w:val="007F0B15"/>
    <w:rsid w:val="007F0C6E"/>
    <w:rsid w:val="007F2CF9"/>
    <w:rsid w:val="007F5F10"/>
    <w:rsid w:val="00801797"/>
    <w:rsid w:val="00805654"/>
    <w:rsid w:val="00811C01"/>
    <w:rsid w:val="00811C16"/>
    <w:rsid w:val="008146F3"/>
    <w:rsid w:val="0082363B"/>
    <w:rsid w:val="008237B8"/>
    <w:rsid w:val="00827D09"/>
    <w:rsid w:val="0083022E"/>
    <w:rsid w:val="00830F0D"/>
    <w:rsid w:val="00842184"/>
    <w:rsid w:val="00842D52"/>
    <w:rsid w:val="008464B8"/>
    <w:rsid w:val="00854933"/>
    <w:rsid w:val="00854A8D"/>
    <w:rsid w:val="00855AFF"/>
    <w:rsid w:val="0086082E"/>
    <w:rsid w:val="00863107"/>
    <w:rsid w:val="00863AB2"/>
    <w:rsid w:val="00866959"/>
    <w:rsid w:val="00870239"/>
    <w:rsid w:val="0088112F"/>
    <w:rsid w:val="00882C43"/>
    <w:rsid w:val="00886AE6"/>
    <w:rsid w:val="008926B4"/>
    <w:rsid w:val="0089420B"/>
    <w:rsid w:val="00895B09"/>
    <w:rsid w:val="008A0E89"/>
    <w:rsid w:val="008A24C6"/>
    <w:rsid w:val="008A251F"/>
    <w:rsid w:val="008A2DD8"/>
    <w:rsid w:val="008A3B43"/>
    <w:rsid w:val="008A6C0D"/>
    <w:rsid w:val="008B0C50"/>
    <w:rsid w:val="008B44FF"/>
    <w:rsid w:val="008B4D43"/>
    <w:rsid w:val="008B5904"/>
    <w:rsid w:val="008B64D2"/>
    <w:rsid w:val="008C420B"/>
    <w:rsid w:val="008D0C7B"/>
    <w:rsid w:val="008D166F"/>
    <w:rsid w:val="008D6982"/>
    <w:rsid w:val="008D731C"/>
    <w:rsid w:val="008E4225"/>
    <w:rsid w:val="008E54F5"/>
    <w:rsid w:val="008E7CC3"/>
    <w:rsid w:val="008F1E03"/>
    <w:rsid w:val="008F7342"/>
    <w:rsid w:val="0090048B"/>
    <w:rsid w:val="00900916"/>
    <w:rsid w:val="009050B2"/>
    <w:rsid w:val="00906C56"/>
    <w:rsid w:val="009159A2"/>
    <w:rsid w:val="009216BA"/>
    <w:rsid w:val="009229B6"/>
    <w:rsid w:val="009238A2"/>
    <w:rsid w:val="0092685A"/>
    <w:rsid w:val="00926BF9"/>
    <w:rsid w:val="00927682"/>
    <w:rsid w:val="0093330A"/>
    <w:rsid w:val="0093510C"/>
    <w:rsid w:val="00935C4C"/>
    <w:rsid w:val="00945BEB"/>
    <w:rsid w:val="00950261"/>
    <w:rsid w:val="00953BE0"/>
    <w:rsid w:val="009548FB"/>
    <w:rsid w:val="00955FAE"/>
    <w:rsid w:val="0096213F"/>
    <w:rsid w:val="0096464F"/>
    <w:rsid w:val="00970B76"/>
    <w:rsid w:val="00972834"/>
    <w:rsid w:val="00973984"/>
    <w:rsid w:val="00974A18"/>
    <w:rsid w:val="00975B9E"/>
    <w:rsid w:val="00987C39"/>
    <w:rsid w:val="0099136D"/>
    <w:rsid w:val="0099201B"/>
    <w:rsid w:val="00996E7B"/>
    <w:rsid w:val="009971BB"/>
    <w:rsid w:val="009A0EE4"/>
    <w:rsid w:val="009A2A32"/>
    <w:rsid w:val="009B0952"/>
    <w:rsid w:val="009B2546"/>
    <w:rsid w:val="009C0907"/>
    <w:rsid w:val="009C194B"/>
    <w:rsid w:val="009C7488"/>
    <w:rsid w:val="009D0118"/>
    <w:rsid w:val="009D0659"/>
    <w:rsid w:val="009D287A"/>
    <w:rsid w:val="009E05CB"/>
    <w:rsid w:val="009F0A15"/>
    <w:rsid w:val="00A04B25"/>
    <w:rsid w:val="00A04EDE"/>
    <w:rsid w:val="00A12435"/>
    <w:rsid w:val="00A16D66"/>
    <w:rsid w:val="00A16FE4"/>
    <w:rsid w:val="00A2065F"/>
    <w:rsid w:val="00A24B96"/>
    <w:rsid w:val="00A25EE8"/>
    <w:rsid w:val="00A27705"/>
    <w:rsid w:val="00A30F60"/>
    <w:rsid w:val="00A3391A"/>
    <w:rsid w:val="00A3519A"/>
    <w:rsid w:val="00A3532E"/>
    <w:rsid w:val="00A363C1"/>
    <w:rsid w:val="00A37B23"/>
    <w:rsid w:val="00A40C95"/>
    <w:rsid w:val="00A435F0"/>
    <w:rsid w:val="00A44C68"/>
    <w:rsid w:val="00A4623B"/>
    <w:rsid w:val="00A50D93"/>
    <w:rsid w:val="00A540F5"/>
    <w:rsid w:val="00A55DAA"/>
    <w:rsid w:val="00A56280"/>
    <w:rsid w:val="00A56B1B"/>
    <w:rsid w:val="00A572E2"/>
    <w:rsid w:val="00A64C3A"/>
    <w:rsid w:val="00A6688E"/>
    <w:rsid w:val="00A75B4D"/>
    <w:rsid w:val="00A76A24"/>
    <w:rsid w:val="00A80EDB"/>
    <w:rsid w:val="00A82EA7"/>
    <w:rsid w:val="00A848A6"/>
    <w:rsid w:val="00A8496F"/>
    <w:rsid w:val="00A861F9"/>
    <w:rsid w:val="00A863F3"/>
    <w:rsid w:val="00A93C16"/>
    <w:rsid w:val="00A95AA0"/>
    <w:rsid w:val="00A96537"/>
    <w:rsid w:val="00A9669B"/>
    <w:rsid w:val="00AA314F"/>
    <w:rsid w:val="00AA6FCC"/>
    <w:rsid w:val="00AA7503"/>
    <w:rsid w:val="00AB10B4"/>
    <w:rsid w:val="00AB529E"/>
    <w:rsid w:val="00AB6135"/>
    <w:rsid w:val="00AD1767"/>
    <w:rsid w:val="00AD1E4D"/>
    <w:rsid w:val="00AD347C"/>
    <w:rsid w:val="00AD7CF9"/>
    <w:rsid w:val="00AE53A5"/>
    <w:rsid w:val="00AE5928"/>
    <w:rsid w:val="00AF3B01"/>
    <w:rsid w:val="00AF6E50"/>
    <w:rsid w:val="00AF71E6"/>
    <w:rsid w:val="00B042BE"/>
    <w:rsid w:val="00B10C7C"/>
    <w:rsid w:val="00B12B5A"/>
    <w:rsid w:val="00B14422"/>
    <w:rsid w:val="00B15ADA"/>
    <w:rsid w:val="00B17360"/>
    <w:rsid w:val="00B17B43"/>
    <w:rsid w:val="00B21600"/>
    <w:rsid w:val="00B222E1"/>
    <w:rsid w:val="00B30F53"/>
    <w:rsid w:val="00B31E21"/>
    <w:rsid w:val="00B324B9"/>
    <w:rsid w:val="00B33075"/>
    <w:rsid w:val="00B33663"/>
    <w:rsid w:val="00B4106D"/>
    <w:rsid w:val="00B449D3"/>
    <w:rsid w:val="00B44C9F"/>
    <w:rsid w:val="00B520AD"/>
    <w:rsid w:val="00B53DFD"/>
    <w:rsid w:val="00B67843"/>
    <w:rsid w:val="00B73FAD"/>
    <w:rsid w:val="00B74BD9"/>
    <w:rsid w:val="00B80C37"/>
    <w:rsid w:val="00B83158"/>
    <w:rsid w:val="00B85D6A"/>
    <w:rsid w:val="00B85DDA"/>
    <w:rsid w:val="00B862E6"/>
    <w:rsid w:val="00B90F96"/>
    <w:rsid w:val="00BA12A0"/>
    <w:rsid w:val="00BA209B"/>
    <w:rsid w:val="00BA2CEC"/>
    <w:rsid w:val="00BA68BE"/>
    <w:rsid w:val="00BA739D"/>
    <w:rsid w:val="00BA79DF"/>
    <w:rsid w:val="00BB3E30"/>
    <w:rsid w:val="00BB5545"/>
    <w:rsid w:val="00BC1510"/>
    <w:rsid w:val="00BC1ADA"/>
    <w:rsid w:val="00BC3C00"/>
    <w:rsid w:val="00BC6EBA"/>
    <w:rsid w:val="00BD2B61"/>
    <w:rsid w:val="00BE2774"/>
    <w:rsid w:val="00BE3927"/>
    <w:rsid w:val="00BF28B6"/>
    <w:rsid w:val="00BF39E7"/>
    <w:rsid w:val="00BF604D"/>
    <w:rsid w:val="00BF7995"/>
    <w:rsid w:val="00C02A54"/>
    <w:rsid w:val="00C043EA"/>
    <w:rsid w:val="00C04C94"/>
    <w:rsid w:val="00C0543B"/>
    <w:rsid w:val="00C06EC5"/>
    <w:rsid w:val="00C10672"/>
    <w:rsid w:val="00C1206D"/>
    <w:rsid w:val="00C1284B"/>
    <w:rsid w:val="00C1378F"/>
    <w:rsid w:val="00C150A4"/>
    <w:rsid w:val="00C21EDE"/>
    <w:rsid w:val="00C23B19"/>
    <w:rsid w:val="00C24AFD"/>
    <w:rsid w:val="00C2694D"/>
    <w:rsid w:val="00C27C56"/>
    <w:rsid w:val="00C32E94"/>
    <w:rsid w:val="00C51D19"/>
    <w:rsid w:val="00C53030"/>
    <w:rsid w:val="00C54F19"/>
    <w:rsid w:val="00C57A01"/>
    <w:rsid w:val="00C6276E"/>
    <w:rsid w:val="00C66859"/>
    <w:rsid w:val="00C67BC9"/>
    <w:rsid w:val="00C70B16"/>
    <w:rsid w:val="00C7255F"/>
    <w:rsid w:val="00C727A4"/>
    <w:rsid w:val="00C77B3B"/>
    <w:rsid w:val="00C825FD"/>
    <w:rsid w:val="00C8498D"/>
    <w:rsid w:val="00C855B9"/>
    <w:rsid w:val="00C86DAD"/>
    <w:rsid w:val="00C87198"/>
    <w:rsid w:val="00C92731"/>
    <w:rsid w:val="00C93E01"/>
    <w:rsid w:val="00CA0D76"/>
    <w:rsid w:val="00CA725F"/>
    <w:rsid w:val="00CB2221"/>
    <w:rsid w:val="00CB364B"/>
    <w:rsid w:val="00CB64FE"/>
    <w:rsid w:val="00CC273F"/>
    <w:rsid w:val="00CD10C9"/>
    <w:rsid w:val="00CD19E7"/>
    <w:rsid w:val="00CD6379"/>
    <w:rsid w:val="00CE31AE"/>
    <w:rsid w:val="00CE57F2"/>
    <w:rsid w:val="00CF2AC4"/>
    <w:rsid w:val="00CF54EB"/>
    <w:rsid w:val="00D03249"/>
    <w:rsid w:val="00D0712B"/>
    <w:rsid w:val="00D07313"/>
    <w:rsid w:val="00D114F6"/>
    <w:rsid w:val="00D121FE"/>
    <w:rsid w:val="00D122DB"/>
    <w:rsid w:val="00D12F53"/>
    <w:rsid w:val="00D136CE"/>
    <w:rsid w:val="00D1632C"/>
    <w:rsid w:val="00D27C63"/>
    <w:rsid w:val="00D32DF0"/>
    <w:rsid w:val="00D341C2"/>
    <w:rsid w:val="00D36E6B"/>
    <w:rsid w:val="00D505CA"/>
    <w:rsid w:val="00D5112A"/>
    <w:rsid w:val="00D52642"/>
    <w:rsid w:val="00D5310F"/>
    <w:rsid w:val="00D62005"/>
    <w:rsid w:val="00D6576F"/>
    <w:rsid w:val="00D7119F"/>
    <w:rsid w:val="00D71513"/>
    <w:rsid w:val="00D72735"/>
    <w:rsid w:val="00D7363A"/>
    <w:rsid w:val="00D77398"/>
    <w:rsid w:val="00D82AA4"/>
    <w:rsid w:val="00D858DC"/>
    <w:rsid w:val="00D8796A"/>
    <w:rsid w:val="00D910AB"/>
    <w:rsid w:val="00D92377"/>
    <w:rsid w:val="00D92AFA"/>
    <w:rsid w:val="00D93AC8"/>
    <w:rsid w:val="00DA65E9"/>
    <w:rsid w:val="00DB4E2A"/>
    <w:rsid w:val="00DB5E6A"/>
    <w:rsid w:val="00DB5F89"/>
    <w:rsid w:val="00DB665C"/>
    <w:rsid w:val="00DB684E"/>
    <w:rsid w:val="00DC0968"/>
    <w:rsid w:val="00DC2A8F"/>
    <w:rsid w:val="00DC35F3"/>
    <w:rsid w:val="00DC6E21"/>
    <w:rsid w:val="00DE2B9E"/>
    <w:rsid w:val="00DF0A5E"/>
    <w:rsid w:val="00DF3955"/>
    <w:rsid w:val="00DF707B"/>
    <w:rsid w:val="00E019C3"/>
    <w:rsid w:val="00E06122"/>
    <w:rsid w:val="00E12727"/>
    <w:rsid w:val="00E1334B"/>
    <w:rsid w:val="00E13720"/>
    <w:rsid w:val="00E143DA"/>
    <w:rsid w:val="00E16BD9"/>
    <w:rsid w:val="00E170D4"/>
    <w:rsid w:val="00E2042D"/>
    <w:rsid w:val="00E2221C"/>
    <w:rsid w:val="00E22821"/>
    <w:rsid w:val="00E3296E"/>
    <w:rsid w:val="00E32E54"/>
    <w:rsid w:val="00E33EEB"/>
    <w:rsid w:val="00E34BC5"/>
    <w:rsid w:val="00E37421"/>
    <w:rsid w:val="00E41259"/>
    <w:rsid w:val="00E51910"/>
    <w:rsid w:val="00E535BC"/>
    <w:rsid w:val="00E54A5B"/>
    <w:rsid w:val="00E6002A"/>
    <w:rsid w:val="00E62D45"/>
    <w:rsid w:val="00E62E01"/>
    <w:rsid w:val="00E669E9"/>
    <w:rsid w:val="00E6737D"/>
    <w:rsid w:val="00E72BD7"/>
    <w:rsid w:val="00E74B58"/>
    <w:rsid w:val="00E75157"/>
    <w:rsid w:val="00E7586D"/>
    <w:rsid w:val="00E81581"/>
    <w:rsid w:val="00E82442"/>
    <w:rsid w:val="00E83B17"/>
    <w:rsid w:val="00E84A36"/>
    <w:rsid w:val="00E84BD8"/>
    <w:rsid w:val="00E86418"/>
    <w:rsid w:val="00E864E3"/>
    <w:rsid w:val="00E91226"/>
    <w:rsid w:val="00E91D63"/>
    <w:rsid w:val="00E96B25"/>
    <w:rsid w:val="00E97972"/>
    <w:rsid w:val="00EA0C51"/>
    <w:rsid w:val="00EA37E3"/>
    <w:rsid w:val="00EA5A72"/>
    <w:rsid w:val="00EB3322"/>
    <w:rsid w:val="00EB479A"/>
    <w:rsid w:val="00EB6D71"/>
    <w:rsid w:val="00EC01C8"/>
    <w:rsid w:val="00EC3D7C"/>
    <w:rsid w:val="00ED2CF6"/>
    <w:rsid w:val="00ED3C20"/>
    <w:rsid w:val="00EE7495"/>
    <w:rsid w:val="00EF3E12"/>
    <w:rsid w:val="00EF7422"/>
    <w:rsid w:val="00EF7F82"/>
    <w:rsid w:val="00F03B81"/>
    <w:rsid w:val="00F0581E"/>
    <w:rsid w:val="00F05D00"/>
    <w:rsid w:val="00F075B6"/>
    <w:rsid w:val="00F07628"/>
    <w:rsid w:val="00F07E92"/>
    <w:rsid w:val="00F10DC5"/>
    <w:rsid w:val="00F14A66"/>
    <w:rsid w:val="00F1610C"/>
    <w:rsid w:val="00F178C4"/>
    <w:rsid w:val="00F24562"/>
    <w:rsid w:val="00F24900"/>
    <w:rsid w:val="00F272EA"/>
    <w:rsid w:val="00F311A1"/>
    <w:rsid w:val="00F3229E"/>
    <w:rsid w:val="00F33870"/>
    <w:rsid w:val="00F349A2"/>
    <w:rsid w:val="00F435B0"/>
    <w:rsid w:val="00F506C3"/>
    <w:rsid w:val="00F55CC2"/>
    <w:rsid w:val="00F6194A"/>
    <w:rsid w:val="00F674DC"/>
    <w:rsid w:val="00F67690"/>
    <w:rsid w:val="00F71E62"/>
    <w:rsid w:val="00F73EEA"/>
    <w:rsid w:val="00F73FF4"/>
    <w:rsid w:val="00F749C0"/>
    <w:rsid w:val="00F74E50"/>
    <w:rsid w:val="00F8056D"/>
    <w:rsid w:val="00F8166E"/>
    <w:rsid w:val="00F81B94"/>
    <w:rsid w:val="00F837B4"/>
    <w:rsid w:val="00F93E15"/>
    <w:rsid w:val="00F96E96"/>
    <w:rsid w:val="00FA19FA"/>
    <w:rsid w:val="00FA3CB7"/>
    <w:rsid w:val="00FA4D21"/>
    <w:rsid w:val="00FA6065"/>
    <w:rsid w:val="00FA63BD"/>
    <w:rsid w:val="00FA6D95"/>
    <w:rsid w:val="00FA7E9F"/>
    <w:rsid w:val="00FB29A1"/>
    <w:rsid w:val="00FB3B2A"/>
    <w:rsid w:val="00FC4324"/>
    <w:rsid w:val="00FD1698"/>
    <w:rsid w:val="00FD383C"/>
    <w:rsid w:val="00FD46FF"/>
    <w:rsid w:val="00FD5AFE"/>
    <w:rsid w:val="00FE2166"/>
    <w:rsid w:val="00FE271D"/>
    <w:rsid w:val="00FE4EBA"/>
    <w:rsid w:val="00FF040E"/>
    <w:rsid w:val="00FF0536"/>
    <w:rsid w:val="00FF249F"/>
    <w:rsid w:val="00FF5121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DFF17"/>
  <w15:docId w15:val="{49D0EA1B-1240-4FFF-823F-172EC86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190F"/>
    <w:pPr>
      <w:keepNext/>
      <w:spacing w:after="0" w:line="240" w:lineRule="auto"/>
      <w:ind w:left="-567" w:firstLine="709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190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190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9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19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19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B190F"/>
  </w:style>
  <w:style w:type="paragraph" w:customStyle="1" w:styleId="1CharChar">
    <w:name w:val="Знак Знак Знак Знак Знак1 Знак Знак Знак Знак Char Char Знак"/>
    <w:basedOn w:val="a"/>
    <w:rsid w:val="000B19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B190F"/>
    <w:pPr>
      <w:tabs>
        <w:tab w:val="left" w:pos="284"/>
        <w:tab w:val="left" w:pos="851"/>
        <w:tab w:val="left" w:pos="1701"/>
        <w:tab w:val="left" w:pos="2552"/>
      </w:tabs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Arial CYR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rsid w:val="000B190F"/>
    <w:rPr>
      <w:rFonts w:ascii="Garamond" w:eastAsia="Times New Roman" w:hAnsi="Garamond" w:cs="Arial CYR"/>
      <w:color w:val="000000"/>
      <w:lang w:eastAsia="ru-RU"/>
    </w:rPr>
  </w:style>
  <w:style w:type="character" w:customStyle="1" w:styleId="RomanT">
    <w:name w:val="RomanT"/>
    <w:semiHidden/>
    <w:rsid w:val="000B190F"/>
    <w:rPr>
      <w:color w:val="000000"/>
    </w:rPr>
  </w:style>
  <w:style w:type="paragraph" w:styleId="2">
    <w:name w:val="Body Text 2"/>
    <w:basedOn w:val="a"/>
    <w:link w:val="20"/>
    <w:rsid w:val="000B190F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B190F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0">
    <w:name w:val="s0"/>
    <w:rsid w:val="000B19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footnote text"/>
    <w:basedOn w:val="a"/>
    <w:link w:val="a6"/>
    <w:semiHidden/>
    <w:rsid w:val="000B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B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B190F"/>
    <w:rPr>
      <w:vertAlign w:val="superscript"/>
    </w:rPr>
  </w:style>
  <w:style w:type="paragraph" w:styleId="a8">
    <w:name w:val="footer"/>
    <w:basedOn w:val="a"/>
    <w:link w:val="a9"/>
    <w:uiPriority w:val="99"/>
    <w:rsid w:val="000B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1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B190F"/>
  </w:style>
  <w:style w:type="paragraph" w:styleId="ab">
    <w:name w:val="header"/>
    <w:basedOn w:val="a"/>
    <w:link w:val="ac"/>
    <w:uiPriority w:val="99"/>
    <w:rsid w:val="000B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B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0B19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B190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0B190F"/>
    <w:rPr>
      <w:sz w:val="16"/>
      <w:szCs w:val="16"/>
    </w:rPr>
  </w:style>
  <w:style w:type="paragraph" w:styleId="af0">
    <w:name w:val="annotation text"/>
    <w:basedOn w:val="a"/>
    <w:link w:val="af1"/>
    <w:rsid w:val="000B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0B1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0B190F"/>
    <w:rPr>
      <w:b/>
      <w:bCs/>
    </w:rPr>
  </w:style>
  <w:style w:type="character" w:customStyle="1" w:styleId="af3">
    <w:name w:val="Тема примечания Знак"/>
    <w:basedOn w:val="af1"/>
    <w:link w:val="af2"/>
    <w:rsid w:val="000B1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B1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0B19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AF46-B7E0-41EE-B389-2B39F66D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10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Турлубеков Каир</dc:creator>
  <cp:keywords/>
  <dc:description/>
  <cp:lastModifiedBy>Andrey Yun</cp:lastModifiedBy>
  <cp:revision>154</cp:revision>
  <cp:lastPrinted>2017-05-24T03:57:00Z</cp:lastPrinted>
  <dcterms:created xsi:type="dcterms:W3CDTF">2023-03-01T10:35:00Z</dcterms:created>
  <dcterms:modified xsi:type="dcterms:W3CDTF">2023-06-08T09:31:00Z</dcterms:modified>
</cp:coreProperties>
</file>